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5A1D7" w14:textId="77777777" w:rsidR="0090240E" w:rsidRDefault="0090240E">
      <w:pPr>
        <w:jc w:val="center"/>
        <w:rPr>
          <w:rFonts w:ascii="宋体" w:hAnsi="宋体"/>
          <w:color w:val="000000"/>
        </w:rPr>
      </w:pPr>
    </w:p>
    <w:p w14:paraId="7FFE8221" w14:textId="77777777" w:rsidR="0090240E" w:rsidRDefault="00000000">
      <w:pPr>
        <w:spacing w:beforeLines="50" w:before="156" w:afterLines="50" w:after="156" w:line="360" w:lineRule="auto"/>
        <w:jc w:val="center"/>
        <w:rPr>
          <w:rFonts w:ascii="华文仿宋" w:eastAsia="华文仿宋" w:hAnsi="华文仿宋"/>
          <w:sz w:val="48"/>
          <w:szCs w:val="48"/>
        </w:rPr>
      </w:pPr>
      <w:r>
        <w:rPr>
          <w:rFonts w:ascii="华文仿宋" w:eastAsia="华文仿宋" w:hAnsi="华文仿宋" w:cs="华文仿宋" w:hint="eastAsia"/>
          <w:b/>
          <w:bCs/>
          <w:sz w:val="48"/>
          <w:szCs w:val="48"/>
        </w:rPr>
        <w:t>联络处协议</w:t>
      </w:r>
    </w:p>
    <w:p w14:paraId="61D321B3" w14:textId="77777777" w:rsidR="0090240E" w:rsidRDefault="0090240E">
      <w:pPr>
        <w:adjustRightInd w:val="0"/>
        <w:snapToGrid w:val="0"/>
        <w:spacing w:beforeLines="50" w:before="156" w:afterLines="50" w:after="156" w:line="360" w:lineRule="auto"/>
        <w:rPr>
          <w:rFonts w:ascii="华文仿宋" w:eastAsia="华文仿宋" w:hAnsi="华文仿宋" w:cs="华文仿宋"/>
          <w:b/>
          <w:sz w:val="24"/>
          <w:szCs w:val="24"/>
        </w:rPr>
      </w:pPr>
    </w:p>
    <w:p w14:paraId="7BC0B7A6" w14:textId="77777777" w:rsidR="0090240E" w:rsidRDefault="00000000">
      <w:pPr>
        <w:adjustRightInd w:val="0"/>
        <w:snapToGrid w:val="0"/>
        <w:spacing w:beforeLines="50" w:before="156" w:afterLines="50" w:after="156" w:line="360" w:lineRule="auto"/>
        <w:rPr>
          <w:rFonts w:ascii="华文仿宋" w:eastAsia="华文仿宋" w:hAnsi="华文仿宋" w:cs="华文仿宋"/>
          <w:b/>
          <w:sz w:val="24"/>
          <w:szCs w:val="24"/>
        </w:rPr>
      </w:pPr>
      <w:r>
        <w:rPr>
          <w:rFonts w:ascii="华文仿宋" w:eastAsia="华文仿宋" w:hAnsi="华文仿宋" w:cs="华文仿宋" w:hint="eastAsia"/>
          <w:b/>
          <w:sz w:val="24"/>
          <w:szCs w:val="24"/>
        </w:rPr>
        <w:t>甲方：</w:t>
      </w:r>
      <w:r>
        <w:rPr>
          <w:rFonts w:ascii="华文仿宋" w:eastAsia="华文仿宋" w:hAnsi="华文仿宋" w:cs="华文仿宋"/>
          <w:b/>
          <w:sz w:val="24"/>
          <w:szCs w:val="24"/>
        </w:rPr>
        <w:t xml:space="preserve"> </w:t>
      </w:r>
      <w:r>
        <w:rPr>
          <w:rFonts w:ascii="华文仿宋" w:eastAsia="华文仿宋" w:hAnsi="华文仿宋" w:cs="华文仿宋" w:hint="eastAsia"/>
          <w:b/>
          <w:sz w:val="24"/>
          <w:szCs w:val="24"/>
          <w:lang w:eastAsia="zh-Hans"/>
        </w:rPr>
        <w:t>中关村人才协会</w:t>
      </w:r>
    </w:p>
    <w:p w14:paraId="2B526387" w14:textId="77777777" w:rsidR="0090240E" w:rsidRDefault="00000000">
      <w:pPr>
        <w:adjustRightInd w:val="0"/>
        <w:snapToGrid w:val="0"/>
        <w:spacing w:beforeLines="50" w:before="156" w:afterLines="50" w:after="156" w:line="360" w:lineRule="auto"/>
        <w:rPr>
          <w:rFonts w:ascii="华文仿宋" w:eastAsia="华文仿宋" w:hAnsi="华文仿宋" w:cs="华文仿宋"/>
          <w:b/>
          <w:sz w:val="24"/>
          <w:szCs w:val="24"/>
        </w:rPr>
      </w:pPr>
      <w:r>
        <w:rPr>
          <w:rFonts w:ascii="华文仿宋" w:eastAsia="华文仿宋" w:hAnsi="华文仿宋" w:cs="华文仿宋" w:hint="eastAsia"/>
          <w:b/>
          <w:sz w:val="24"/>
          <w:szCs w:val="24"/>
        </w:rPr>
        <w:t>注册地址： 北京市海淀区海淀南路甲21号中关村知识产权大厦A座707</w:t>
      </w:r>
    </w:p>
    <w:p w14:paraId="12C0EE37" w14:textId="77777777" w:rsidR="0090240E" w:rsidRDefault="00000000">
      <w:pPr>
        <w:adjustRightInd w:val="0"/>
        <w:snapToGrid w:val="0"/>
        <w:spacing w:beforeLines="50" w:before="156" w:afterLines="50" w:after="156" w:line="360" w:lineRule="auto"/>
        <w:rPr>
          <w:rFonts w:ascii="华文仿宋" w:eastAsia="华文仿宋" w:hAnsi="华文仿宋" w:cs="华文仿宋"/>
          <w:b/>
          <w:sz w:val="24"/>
          <w:szCs w:val="24"/>
        </w:rPr>
      </w:pPr>
      <w:r>
        <w:rPr>
          <w:rFonts w:ascii="华文仿宋" w:eastAsia="华文仿宋" w:hAnsi="华文仿宋" w:cs="华文仿宋" w:hint="eastAsia"/>
          <w:b/>
          <w:sz w:val="24"/>
          <w:szCs w:val="24"/>
        </w:rPr>
        <w:t xml:space="preserve">法定代表人：王钧 </w:t>
      </w:r>
    </w:p>
    <w:p w14:paraId="0E7F61FD" w14:textId="77777777" w:rsidR="0090240E" w:rsidRDefault="0090240E">
      <w:pPr>
        <w:adjustRightInd w:val="0"/>
        <w:snapToGrid w:val="0"/>
        <w:spacing w:beforeLines="50" w:before="156" w:afterLines="50" w:after="156" w:line="360" w:lineRule="auto"/>
        <w:rPr>
          <w:rFonts w:ascii="华文仿宋" w:eastAsia="华文仿宋" w:hAnsi="华文仿宋" w:cs="华文仿宋"/>
          <w:b/>
          <w:sz w:val="24"/>
          <w:szCs w:val="24"/>
        </w:rPr>
      </w:pPr>
    </w:p>
    <w:p w14:paraId="47DEEE9E" w14:textId="77777777" w:rsidR="0090240E" w:rsidRDefault="00000000">
      <w:pPr>
        <w:adjustRightInd w:val="0"/>
        <w:snapToGrid w:val="0"/>
        <w:spacing w:beforeLines="50" w:before="156" w:afterLines="50" w:after="156" w:line="360" w:lineRule="auto"/>
        <w:rPr>
          <w:rFonts w:ascii="华文仿宋" w:eastAsia="华文仿宋" w:hAnsi="华文仿宋" w:cs="华文仿宋"/>
          <w:b/>
          <w:sz w:val="24"/>
          <w:szCs w:val="24"/>
        </w:rPr>
      </w:pPr>
      <w:r>
        <w:rPr>
          <w:rFonts w:ascii="华文仿宋" w:eastAsia="华文仿宋" w:hAnsi="华文仿宋" w:cs="华文仿宋" w:hint="eastAsia"/>
          <w:b/>
          <w:sz w:val="24"/>
          <w:szCs w:val="24"/>
        </w:rPr>
        <w:t>乙方：</w:t>
      </w:r>
    </w:p>
    <w:p w14:paraId="4E74F6B8" w14:textId="77777777" w:rsidR="0090240E" w:rsidRDefault="00000000">
      <w:pPr>
        <w:adjustRightInd w:val="0"/>
        <w:snapToGrid w:val="0"/>
        <w:spacing w:beforeLines="50" w:before="156" w:afterLines="50" w:after="156" w:line="360" w:lineRule="auto"/>
        <w:rPr>
          <w:rFonts w:ascii="华文仿宋" w:eastAsia="华文仿宋" w:hAnsi="华文仿宋" w:cs="华文仿宋"/>
          <w:b/>
          <w:sz w:val="24"/>
          <w:szCs w:val="24"/>
        </w:rPr>
      </w:pPr>
      <w:r>
        <w:rPr>
          <w:rFonts w:ascii="华文仿宋" w:eastAsia="华文仿宋" w:hAnsi="华文仿宋" w:cs="华文仿宋" w:hint="eastAsia"/>
          <w:b/>
          <w:sz w:val="24"/>
          <w:szCs w:val="24"/>
        </w:rPr>
        <w:t>地址：</w:t>
      </w:r>
      <w:r>
        <w:rPr>
          <w:rFonts w:ascii="华文仿宋" w:eastAsia="华文仿宋" w:hAnsi="华文仿宋" w:cs="华文仿宋" w:hint="eastAsia"/>
          <w:b/>
          <w:sz w:val="24"/>
          <w:szCs w:val="24"/>
        </w:rPr>
        <w:tab/>
      </w:r>
    </w:p>
    <w:p w14:paraId="7829CA15" w14:textId="77777777" w:rsidR="0090240E" w:rsidRDefault="00000000">
      <w:pPr>
        <w:adjustRightInd w:val="0"/>
        <w:snapToGrid w:val="0"/>
        <w:spacing w:beforeLines="50" w:before="156" w:afterLines="50" w:after="156" w:line="360" w:lineRule="auto"/>
        <w:rPr>
          <w:rFonts w:ascii="华文仿宋" w:eastAsia="华文仿宋" w:hAnsi="华文仿宋" w:cs="华文仿宋"/>
          <w:b/>
          <w:sz w:val="24"/>
          <w:szCs w:val="24"/>
        </w:rPr>
      </w:pPr>
      <w:r>
        <w:rPr>
          <w:rFonts w:ascii="华文仿宋" w:eastAsia="华文仿宋" w:hAnsi="华文仿宋" w:cs="华文仿宋" w:hint="eastAsia"/>
          <w:b/>
          <w:sz w:val="24"/>
          <w:szCs w:val="24"/>
        </w:rPr>
        <w:t>法定代表人：</w:t>
      </w:r>
    </w:p>
    <w:p w14:paraId="763A6E47" w14:textId="77777777" w:rsidR="0090240E" w:rsidRDefault="0090240E">
      <w:pPr>
        <w:adjustRightInd w:val="0"/>
        <w:snapToGrid w:val="0"/>
        <w:spacing w:beforeLines="50" w:before="156" w:afterLines="50" w:after="156" w:line="360" w:lineRule="auto"/>
        <w:rPr>
          <w:rFonts w:ascii="华文仿宋" w:eastAsia="华文仿宋" w:hAnsi="华文仿宋" w:cs="华文仿宋"/>
          <w:sz w:val="24"/>
          <w:szCs w:val="24"/>
        </w:rPr>
      </w:pPr>
    </w:p>
    <w:p w14:paraId="3AA5944D" w14:textId="77777777" w:rsidR="0090240E" w:rsidRDefault="00000000">
      <w:pPr>
        <w:pStyle w:val="a7"/>
        <w:spacing w:before="0" w:beforeAutospacing="0" w:after="0" w:afterAutospacing="0" w:line="360" w:lineRule="auto"/>
        <w:rPr>
          <w:rFonts w:ascii="华文仿宋" w:eastAsia="华文仿宋" w:hAnsi="华文仿宋"/>
          <w:b/>
          <w:bCs/>
        </w:rPr>
      </w:pPr>
      <w:r>
        <w:rPr>
          <w:rFonts w:ascii="华文仿宋" w:eastAsia="华文仿宋" w:hAnsi="华文仿宋" w:hint="eastAsia"/>
          <w:b/>
          <w:bCs/>
        </w:rPr>
        <w:t>鉴于：</w:t>
      </w:r>
    </w:p>
    <w:p w14:paraId="7D372735" w14:textId="77777777" w:rsidR="0090240E" w:rsidRDefault="00000000">
      <w:pPr>
        <w:adjustRightInd w:val="0"/>
        <w:snapToGrid w:val="0"/>
        <w:spacing w:line="360" w:lineRule="auto"/>
        <w:ind w:firstLine="480"/>
        <w:rPr>
          <w:rFonts w:ascii="华文仿宋" w:eastAsia="华文仿宋" w:hAnsi="华文仿宋"/>
          <w:bCs/>
          <w:sz w:val="24"/>
          <w:szCs w:val="24"/>
        </w:rPr>
      </w:pPr>
      <w:r>
        <w:rPr>
          <w:rFonts w:ascii="华文仿宋" w:eastAsia="华文仿宋" w:hAnsi="华文仿宋" w:hint="eastAsia"/>
          <w:bCs/>
          <w:sz w:val="24"/>
          <w:szCs w:val="24"/>
        </w:rPr>
        <w:t>经甲方和乙方友好协商，决定本着优势互补、强强联合、深度合作的原则，建立合作关系，乙方成为甲方XX联络处。为此，甲乙双方在自愿、平等、互利的基础上，经友好协商共同达成本协议。</w:t>
      </w:r>
    </w:p>
    <w:p w14:paraId="47E82945" w14:textId="77777777" w:rsidR="0090240E" w:rsidRDefault="0090240E">
      <w:pPr>
        <w:adjustRightInd w:val="0"/>
        <w:snapToGrid w:val="0"/>
        <w:spacing w:line="360" w:lineRule="auto"/>
        <w:rPr>
          <w:rFonts w:ascii="华文仿宋" w:eastAsia="华文仿宋" w:hAnsi="华文仿宋"/>
          <w:bCs/>
          <w:sz w:val="24"/>
          <w:szCs w:val="24"/>
        </w:rPr>
      </w:pPr>
    </w:p>
    <w:p w14:paraId="30841036" w14:textId="77777777" w:rsidR="0090240E" w:rsidRDefault="0090240E">
      <w:pPr>
        <w:adjustRightInd w:val="0"/>
        <w:snapToGrid w:val="0"/>
        <w:spacing w:line="360" w:lineRule="auto"/>
        <w:rPr>
          <w:rFonts w:ascii="华文仿宋" w:eastAsia="华文仿宋" w:hAnsi="华文仿宋"/>
          <w:bCs/>
          <w:sz w:val="24"/>
          <w:szCs w:val="24"/>
        </w:rPr>
      </w:pPr>
    </w:p>
    <w:p w14:paraId="556EC0C8" w14:textId="77777777" w:rsidR="0090240E" w:rsidRDefault="0090240E">
      <w:pPr>
        <w:adjustRightInd w:val="0"/>
        <w:snapToGrid w:val="0"/>
        <w:spacing w:line="360" w:lineRule="auto"/>
        <w:rPr>
          <w:rFonts w:ascii="华文仿宋" w:eastAsia="华文仿宋" w:hAnsi="华文仿宋"/>
          <w:bCs/>
          <w:sz w:val="24"/>
          <w:szCs w:val="24"/>
        </w:rPr>
      </w:pPr>
    </w:p>
    <w:p w14:paraId="14E69858" w14:textId="77777777" w:rsidR="0090240E" w:rsidRDefault="0090240E">
      <w:pPr>
        <w:adjustRightInd w:val="0"/>
        <w:snapToGrid w:val="0"/>
        <w:spacing w:line="360" w:lineRule="auto"/>
        <w:rPr>
          <w:rFonts w:ascii="华文仿宋" w:eastAsia="华文仿宋" w:hAnsi="华文仿宋"/>
          <w:bCs/>
          <w:sz w:val="24"/>
          <w:szCs w:val="24"/>
        </w:rPr>
      </w:pPr>
    </w:p>
    <w:p w14:paraId="6D6F19B8" w14:textId="77777777" w:rsidR="0090240E" w:rsidRDefault="0090240E">
      <w:pPr>
        <w:adjustRightInd w:val="0"/>
        <w:snapToGrid w:val="0"/>
        <w:spacing w:line="360" w:lineRule="auto"/>
        <w:rPr>
          <w:rFonts w:ascii="华文仿宋" w:eastAsia="华文仿宋" w:hAnsi="华文仿宋"/>
          <w:bCs/>
          <w:sz w:val="24"/>
          <w:szCs w:val="24"/>
        </w:rPr>
      </w:pPr>
    </w:p>
    <w:p w14:paraId="5A3A990F" w14:textId="77777777" w:rsidR="0090240E" w:rsidRDefault="0090240E">
      <w:pPr>
        <w:adjustRightInd w:val="0"/>
        <w:snapToGrid w:val="0"/>
        <w:spacing w:line="360" w:lineRule="auto"/>
        <w:rPr>
          <w:rFonts w:ascii="华文仿宋" w:eastAsia="华文仿宋" w:hAnsi="华文仿宋"/>
          <w:bCs/>
          <w:sz w:val="24"/>
          <w:szCs w:val="24"/>
        </w:rPr>
      </w:pPr>
    </w:p>
    <w:p w14:paraId="150EBFF9" w14:textId="77777777" w:rsidR="0090240E" w:rsidRDefault="0090240E">
      <w:pPr>
        <w:adjustRightInd w:val="0"/>
        <w:snapToGrid w:val="0"/>
        <w:spacing w:line="360" w:lineRule="auto"/>
        <w:rPr>
          <w:rFonts w:ascii="华文仿宋" w:eastAsia="华文仿宋" w:hAnsi="华文仿宋"/>
          <w:bCs/>
          <w:sz w:val="24"/>
          <w:szCs w:val="24"/>
        </w:rPr>
      </w:pPr>
    </w:p>
    <w:p w14:paraId="71E78008" w14:textId="77777777" w:rsidR="0090240E" w:rsidRDefault="00000000">
      <w:pPr>
        <w:adjustRightInd w:val="0"/>
        <w:snapToGrid w:val="0"/>
        <w:spacing w:line="360" w:lineRule="auto"/>
        <w:rPr>
          <w:rFonts w:ascii="华文仿宋" w:eastAsia="华文仿宋" w:hAnsi="华文仿宋" w:cs="华文仿宋"/>
          <w:b/>
          <w:bCs/>
          <w:sz w:val="24"/>
          <w:szCs w:val="24"/>
        </w:rPr>
      </w:pPr>
      <w:r>
        <w:rPr>
          <w:rFonts w:ascii="华文仿宋" w:eastAsia="华文仿宋" w:hAnsi="华文仿宋" w:cs="华文仿宋" w:hint="eastAsia"/>
          <w:b/>
          <w:bCs/>
          <w:sz w:val="24"/>
          <w:szCs w:val="24"/>
        </w:rPr>
        <w:lastRenderedPageBreak/>
        <w:t>一、合作宗旨</w:t>
      </w:r>
    </w:p>
    <w:p w14:paraId="5927A52C" w14:textId="77777777" w:rsidR="0090240E" w:rsidRDefault="00000000">
      <w:pPr>
        <w:adjustRightInd w:val="0"/>
        <w:snapToGrid w:val="0"/>
        <w:spacing w:line="360" w:lineRule="auto"/>
        <w:rPr>
          <w:rFonts w:ascii="华文仿宋" w:eastAsia="华文仿宋" w:hAnsi="华文仿宋"/>
          <w:bCs/>
          <w:sz w:val="24"/>
          <w:szCs w:val="24"/>
        </w:rPr>
      </w:pPr>
      <w:r>
        <w:rPr>
          <w:rFonts w:ascii="华文仿宋" w:eastAsia="华文仿宋" w:hAnsi="华文仿宋" w:cs="宋体" w:hint="eastAsia"/>
          <w:bCs/>
          <w:sz w:val="24"/>
          <w:szCs w:val="24"/>
        </w:rPr>
        <w:t>1</w:t>
      </w:r>
      <w:r>
        <w:rPr>
          <w:rFonts w:ascii="华文仿宋" w:eastAsia="华文仿宋" w:hAnsi="华文仿宋" w:hint="eastAsia"/>
          <w:bCs/>
          <w:sz w:val="24"/>
          <w:szCs w:val="24"/>
        </w:rPr>
        <w:t>、双方在合作中建立互信、默契是商业合作战略伙伴关系的基础，提高效率和共同发展。</w:t>
      </w:r>
    </w:p>
    <w:p w14:paraId="60F862F9" w14:textId="77777777" w:rsidR="0090240E" w:rsidRDefault="00000000">
      <w:pPr>
        <w:adjustRightInd w:val="0"/>
        <w:snapToGrid w:val="0"/>
        <w:spacing w:line="360" w:lineRule="auto"/>
        <w:rPr>
          <w:rFonts w:ascii="华文仿宋" w:eastAsia="华文仿宋" w:hAnsi="华文仿宋"/>
          <w:bCs/>
          <w:sz w:val="24"/>
          <w:szCs w:val="24"/>
        </w:rPr>
      </w:pPr>
      <w:r>
        <w:rPr>
          <w:rFonts w:ascii="华文仿宋" w:eastAsia="华文仿宋" w:hAnsi="华文仿宋" w:hint="eastAsia"/>
          <w:bCs/>
          <w:sz w:val="24"/>
          <w:szCs w:val="24"/>
        </w:rPr>
        <w:t>2、本协议的基本原则是自愿、双赢、互利互惠、相互促进、共同发展、保守秘密、创造价值。</w:t>
      </w:r>
    </w:p>
    <w:p w14:paraId="33F9CA11" w14:textId="77777777" w:rsidR="0090240E" w:rsidRDefault="00000000">
      <w:pPr>
        <w:adjustRightInd w:val="0"/>
        <w:snapToGrid w:val="0"/>
        <w:spacing w:line="360" w:lineRule="auto"/>
        <w:rPr>
          <w:rFonts w:ascii="华文仿宋" w:eastAsia="华文仿宋" w:hAnsi="华文仿宋"/>
          <w:bCs/>
          <w:sz w:val="24"/>
          <w:szCs w:val="24"/>
        </w:rPr>
      </w:pPr>
      <w:r>
        <w:rPr>
          <w:rFonts w:ascii="华文仿宋" w:eastAsia="华文仿宋" w:hAnsi="华文仿宋" w:hint="eastAsia"/>
          <w:bCs/>
          <w:sz w:val="24"/>
          <w:szCs w:val="24"/>
        </w:rPr>
        <w:t xml:space="preserve">3、充分发挥双方的优势，优势互补，提高竞争力，构建区域协同发展。 </w:t>
      </w:r>
    </w:p>
    <w:p w14:paraId="10C9BF54" w14:textId="77777777" w:rsidR="0090240E" w:rsidRDefault="0090240E">
      <w:pPr>
        <w:adjustRightInd w:val="0"/>
        <w:snapToGrid w:val="0"/>
        <w:spacing w:line="360" w:lineRule="auto"/>
        <w:rPr>
          <w:rFonts w:ascii="华文仿宋" w:eastAsia="华文仿宋" w:hAnsi="华文仿宋"/>
          <w:bCs/>
          <w:sz w:val="24"/>
          <w:szCs w:val="24"/>
        </w:rPr>
      </w:pPr>
    </w:p>
    <w:p w14:paraId="26BDA221" w14:textId="77777777" w:rsidR="0090240E" w:rsidRDefault="00000000">
      <w:pPr>
        <w:adjustRightInd w:val="0"/>
        <w:snapToGrid w:val="0"/>
        <w:spacing w:line="360" w:lineRule="auto"/>
        <w:rPr>
          <w:rFonts w:ascii="华文仿宋" w:eastAsia="华文仿宋" w:hAnsi="华文仿宋" w:cs="华文仿宋"/>
          <w:b/>
          <w:bCs/>
          <w:sz w:val="24"/>
          <w:szCs w:val="24"/>
        </w:rPr>
      </w:pPr>
      <w:r>
        <w:rPr>
          <w:rFonts w:ascii="华文仿宋" w:eastAsia="华文仿宋" w:hAnsi="华文仿宋" w:cs="华文仿宋" w:hint="eastAsia"/>
          <w:b/>
          <w:bCs/>
          <w:sz w:val="24"/>
          <w:szCs w:val="24"/>
        </w:rPr>
        <w:t>二、合作内容</w:t>
      </w:r>
    </w:p>
    <w:p w14:paraId="540190B2" w14:textId="77777777" w:rsidR="0090240E" w:rsidRDefault="00000000">
      <w:pPr>
        <w:adjustRightInd w:val="0"/>
        <w:snapToGrid w:val="0"/>
        <w:spacing w:line="360" w:lineRule="auto"/>
        <w:rPr>
          <w:rFonts w:ascii="华文仿宋" w:eastAsia="华文仿宋" w:hAnsi="华文仿宋"/>
          <w:bCs/>
          <w:sz w:val="24"/>
          <w:szCs w:val="24"/>
        </w:rPr>
      </w:pPr>
      <w:r>
        <w:rPr>
          <w:rFonts w:ascii="华文仿宋" w:eastAsia="华文仿宋" w:hAnsi="华文仿宋"/>
          <w:bCs/>
          <w:sz w:val="24"/>
          <w:szCs w:val="24"/>
        </w:rPr>
        <w:t>1.</w:t>
      </w:r>
      <w:r>
        <w:rPr>
          <w:rFonts w:ascii="华文仿宋" w:eastAsia="华文仿宋" w:hAnsi="华文仿宋"/>
          <w:bCs/>
          <w:sz w:val="24"/>
          <w:szCs w:val="24"/>
        </w:rPr>
        <w:tab/>
        <w:t>甲方将发挥自身品牌与行业经验、产业影响力及政府接触能力，就项目的</w:t>
      </w:r>
      <w:r>
        <w:rPr>
          <w:rFonts w:ascii="华文仿宋" w:eastAsia="华文仿宋" w:hAnsi="华文仿宋" w:hint="eastAsia"/>
          <w:bCs/>
          <w:sz w:val="24"/>
          <w:szCs w:val="24"/>
        </w:rPr>
        <w:t>中关村资源提供</w:t>
      </w:r>
      <w:r>
        <w:rPr>
          <w:rFonts w:ascii="华文仿宋" w:eastAsia="华文仿宋" w:hAnsi="华文仿宋"/>
          <w:bCs/>
          <w:sz w:val="24"/>
          <w:szCs w:val="24"/>
        </w:rPr>
        <w:t>持续和稳定助力。</w:t>
      </w:r>
    </w:p>
    <w:p w14:paraId="5B18EC28" w14:textId="77777777" w:rsidR="0090240E" w:rsidRDefault="00000000">
      <w:pPr>
        <w:adjustRightInd w:val="0"/>
        <w:snapToGrid w:val="0"/>
        <w:spacing w:line="360" w:lineRule="auto"/>
        <w:rPr>
          <w:rFonts w:ascii="华文仿宋" w:eastAsia="华文仿宋" w:hAnsi="华文仿宋"/>
          <w:bCs/>
          <w:sz w:val="24"/>
          <w:szCs w:val="24"/>
        </w:rPr>
      </w:pPr>
      <w:r>
        <w:rPr>
          <w:rFonts w:ascii="华文仿宋" w:eastAsia="华文仿宋" w:hAnsi="华文仿宋" w:hint="eastAsia"/>
          <w:bCs/>
          <w:sz w:val="24"/>
          <w:szCs w:val="24"/>
        </w:rPr>
        <w:t>2</w:t>
      </w:r>
      <w:r>
        <w:rPr>
          <w:rFonts w:ascii="华文仿宋" w:eastAsia="华文仿宋" w:hAnsi="华文仿宋"/>
          <w:bCs/>
          <w:sz w:val="24"/>
          <w:szCs w:val="24"/>
        </w:rPr>
        <w:t>.</w:t>
      </w:r>
      <w:r>
        <w:rPr>
          <w:rFonts w:ascii="华文仿宋" w:eastAsia="华文仿宋" w:hAnsi="华文仿宋"/>
          <w:bCs/>
          <w:sz w:val="24"/>
          <w:szCs w:val="24"/>
        </w:rPr>
        <w:tab/>
      </w:r>
      <w:r>
        <w:rPr>
          <w:rFonts w:ascii="华文仿宋" w:eastAsia="华文仿宋" w:hAnsi="华文仿宋" w:hint="eastAsia"/>
          <w:bCs/>
          <w:sz w:val="24"/>
          <w:szCs w:val="24"/>
        </w:rPr>
        <w:t>甲方提供包括但不限于甲方在微信公众号上发布的产品内容。</w:t>
      </w:r>
    </w:p>
    <w:p w14:paraId="66289F28" w14:textId="77777777" w:rsidR="0090240E" w:rsidRDefault="00000000">
      <w:pPr>
        <w:adjustRightInd w:val="0"/>
        <w:snapToGrid w:val="0"/>
        <w:spacing w:line="360" w:lineRule="auto"/>
        <w:rPr>
          <w:rFonts w:ascii="华文仿宋" w:eastAsia="华文仿宋" w:hAnsi="华文仿宋"/>
          <w:bCs/>
          <w:sz w:val="24"/>
          <w:szCs w:val="24"/>
        </w:rPr>
      </w:pPr>
      <w:r>
        <w:rPr>
          <w:rFonts w:ascii="华文仿宋" w:eastAsia="华文仿宋" w:hAnsi="华文仿宋" w:hint="eastAsia"/>
          <w:bCs/>
          <w:sz w:val="24"/>
          <w:szCs w:val="24"/>
        </w:rPr>
        <w:t>3</w:t>
      </w:r>
      <w:r>
        <w:rPr>
          <w:rFonts w:ascii="华文仿宋" w:eastAsia="华文仿宋" w:hAnsi="华文仿宋"/>
          <w:bCs/>
          <w:sz w:val="24"/>
          <w:szCs w:val="24"/>
        </w:rPr>
        <w:t>.</w:t>
      </w:r>
      <w:r>
        <w:rPr>
          <w:rFonts w:ascii="华文仿宋" w:eastAsia="华文仿宋" w:hAnsi="华文仿宋"/>
          <w:bCs/>
          <w:sz w:val="24"/>
          <w:szCs w:val="24"/>
        </w:rPr>
        <w:tab/>
        <w:t>乙方将发挥自身的专业能力、业务操作经验</w:t>
      </w:r>
      <w:r>
        <w:rPr>
          <w:rFonts w:ascii="华文仿宋" w:eastAsia="华文仿宋" w:hAnsi="华文仿宋" w:hint="eastAsia"/>
          <w:bCs/>
          <w:sz w:val="24"/>
          <w:szCs w:val="24"/>
        </w:rPr>
        <w:t>、当地合作资源</w:t>
      </w:r>
      <w:r>
        <w:rPr>
          <w:rFonts w:ascii="华文仿宋" w:eastAsia="华文仿宋" w:hAnsi="华文仿宋"/>
          <w:bCs/>
          <w:sz w:val="24"/>
          <w:szCs w:val="24"/>
        </w:rPr>
        <w:t>等优势，就项目的规划执行，实施落地，以及项目具体管理等方面予以保证。</w:t>
      </w:r>
    </w:p>
    <w:p w14:paraId="3F6EBF90" w14:textId="77777777" w:rsidR="0090240E" w:rsidRDefault="0090240E">
      <w:pPr>
        <w:adjustRightInd w:val="0"/>
        <w:snapToGrid w:val="0"/>
        <w:spacing w:line="360" w:lineRule="auto"/>
        <w:rPr>
          <w:rFonts w:ascii="华文仿宋" w:eastAsia="华文仿宋" w:hAnsi="华文仿宋"/>
          <w:bCs/>
          <w:sz w:val="24"/>
          <w:szCs w:val="24"/>
        </w:rPr>
      </w:pPr>
    </w:p>
    <w:p w14:paraId="16B7BEB9" w14:textId="77777777" w:rsidR="0090240E" w:rsidRDefault="00000000">
      <w:pPr>
        <w:adjustRightInd w:val="0"/>
        <w:snapToGrid w:val="0"/>
        <w:spacing w:line="360" w:lineRule="auto"/>
        <w:rPr>
          <w:rFonts w:ascii="华文仿宋" w:eastAsia="华文仿宋" w:hAnsi="华文仿宋" w:cs="华文仿宋"/>
          <w:b/>
          <w:bCs/>
          <w:sz w:val="24"/>
          <w:szCs w:val="24"/>
        </w:rPr>
      </w:pPr>
      <w:r>
        <w:rPr>
          <w:rFonts w:ascii="华文仿宋" w:eastAsia="华文仿宋" w:hAnsi="华文仿宋" w:cs="华文仿宋" w:hint="eastAsia"/>
          <w:b/>
          <w:bCs/>
          <w:sz w:val="24"/>
          <w:szCs w:val="24"/>
        </w:rPr>
        <w:t>三、合作方式</w:t>
      </w:r>
    </w:p>
    <w:p w14:paraId="221C76A8" w14:textId="77777777" w:rsidR="0090240E" w:rsidRDefault="00000000">
      <w:pPr>
        <w:pStyle w:val="a8"/>
        <w:numPr>
          <w:ilvl w:val="0"/>
          <w:numId w:val="1"/>
        </w:numPr>
        <w:spacing w:line="360" w:lineRule="auto"/>
        <w:ind w:firstLineChars="0"/>
        <w:rPr>
          <w:rFonts w:ascii="华文仿宋" w:eastAsia="华文仿宋" w:hAnsi="华文仿宋"/>
          <w:bCs/>
          <w:sz w:val="24"/>
          <w:szCs w:val="24"/>
        </w:rPr>
      </w:pPr>
      <w:r>
        <w:rPr>
          <w:rFonts w:ascii="华文仿宋" w:eastAsia="华文仿宋" w:hAnsi="华文仿宋"/>
          <w:bCs/>
          <w:sz w:val="24"/>
          <w:szCs w:val="24"/>
        </w:rPr>
        <w:t>甲方将帮助协调</w:t>
      </w:r>
      <w:r>
        <w:rPr>
          <w:rFonts w:ascii="华文仿宋" w:eastAsia="华文仿宋" w:hAnsi="华文仿宋" w:hint="eastAsia"/>
          <w:bCs/>
          <w:sz w:val="24"/>
          <w:szCs w:val="24"/>
        </w:rPr>
        <w:t>中关村资源，协助推动当地产业园区和中关村示范区互补合作，</w:t>
      </w:r>
      <w:r>
        <w:rPr>
          <w:rFonts w:ascii="华文仿宋" w:eastAsia="华文仿宋" w:hAnsi="华文仿宋"/>
          <w:bCs/>
          <w:sz w:val="24"/>
          <w:szCs w:val="24"/>
        </w:rPr>
        <w:t>在项目推进过程中与乙方共同合作实施各项工作支持。</w:t>
      </w:r>
    </w:p>
    <w:p w14:paraId="3900CE64" w14:textId="77777777" w:rsidR="0090240E" w:rsidRDefault="00000000">
      <w:pPr>
        <w:pStyle w:val="a8"/>
        <w:numPr>
          <w:ilvl w:val="0"/>
          <w:numId w:val="1"/>
        </w:numPr>
        <w:spacing w:after="240" w:line="360" w:lineRule="auto"/>
        <w:ind w:firstLineChars="0"/>
        <w:rPr>
          <w:rFonts w:ascii="华文仿宋" w:eastAsia="华文仿宋" w:hAnsi="华文仿宋"/>
          <w:bCs/>
          <w:sz w:val="24"/>
          <w:szCs w:val="24"/>
        </w:rPr>
      </w:pPr>
      <w:r>
        <w:rPr>
          <w:rFonts w:ascii="华文仿宋" w:eastAsia="华文仿宋" w:hAnsi="华文仿宋"/>
          <w:bCs/>
          <w:sz w:val="24"/>
          <w:szCs w:val="24"/>
        </w:rPr>
        <w:t>乙方将承接项目年度服务目标的执行实施，包括负责组建团队，调配人员和资源保证业务目标的运营实现，以及其他具体事务工作。</w:t>
      </w:r>
    </w:p>
    <w:p w14:paraId="6EFAB77B" w14:textId="77777777" w:rsidR="0090240E" w:rsidRDefault="0090240E">
      <w:pPr>
        <w:adjustRightInd w:val="0"/>
        <w:snapToGrid w:val="0"/>
        <w:spacing w:line="360" w:lineRule="auto"/>
        <w:rPr>
          <w:rFonts w:ascii="华文仿宋" w:eastAsia="华文仿宋" w:hAnsi="华文仿宋"/>
          <w:bCs/>
          <w:sz w:val="24"/>
          <w:szCs w:val="24"/>
        </w:rPr>
      </w:pPr>
    </w:p>
    <w:p w14:paraId="235DCBC4" w14:textId="3907089D" w:rsidR="0090240E" w:rsidRDefault="00000000">
      <w:pPr>
        <w:adjustRightInd w:val="0"/>
        <w:snapToGrid w:val="0"/>
        <w:spacing w:line="360" w:lineRule="auto"/>
        <w:rPr>
          <w:rFonts w:ascii="华文仿宋" w:eastAsia="华文仿宋" w:hAnsi="华文仿宋" w:cs="华文仿宋"/>
          <w:b/>
          <w:bCs/>
          <w:sz w:val="24"/>
          <w:szCs w:val="24"/>
        </w:rPr>
      </w:pPr>
      <w:r>
        <w:rPr>
          <w:rFonts w:ascii="华文仿宋" w:eastAsia="华文仿宋" w:hAnsi="华文仿宋" w:cs="华文仿宋" w:hint="eastAsia"/>
          <w:b/>
          <w:bCs/>
          <w:sz w:val="24"/>
          <w:szCs w:val="24"/>
        </w:rPr>
        <w:t>四、各方</w:t>
      </w:r>
      <w:r w:rsidR="001C01F3" w:rsidRPr="001C01F3">
        <w:rPr>
          <w:rFonts w:ascii="华文仿宋" w:eastAsia="华文仿宋" w:hAnsi="华文仿宋" w:cs="华文仿宋" w:hint="eastAsia"/>
          <w:b/>
          <w:bCs/>
          <w:sz w:val="24"/>
          <w:szCs w:val="24"/>
        </w:rPr>
        <w:t>权利和义务</w:t>
      </w:r>
    </w:p>
    <w:p w14:paraId="605EEF33" w14:textId="77777777" w:rsidR="0090240E" w:rsidRDefault="00000000">
      <w:pPr>
        <w:adjustRightInd w:val="0"/>
        <w:snapToGrid w:val="0"/>
        <w:spacing w:line="360" w:lineRule="auto"/>
        <w:rPr>
          <w:rFonts w:ascii="华文仿宋" w:eastAsia="华文仿宋" w:hAnsi="华文仿宋"/>
          <w:bCs/>
          <w:sz w:val="24"/>
          <w:szCs w:val="24"/>
        </w:rPr>
      </w:pPr>
      <w:r>
        <w:rPr>
          <w:rFonts w:ascii="华文仿宋" w:eastAsia="华文仿宋" w:hAnsi="华文仿宋" w:hint="eastAsia"/>
          <w:bCs/>
          <w:sz w:val="24"/>
          <w:szCs w:val="24"/>
        </w:rPr>
        <w:t>甲方的权利和义务：</w:t>
      </w:r>
    </w:p>
    <w:p w14:paraId="350B5EEE" w14:textId="77777777" w:rsidR="0090240E" w:rsidRDefault="00000000">
      <w:pPr>
        <w:pStyle w:val="a8"/>
        <w:numPr>
          <w:ilvl w:val="0"/>
          <w:numId w:val="2"/>
        </w:numPr>
        <w:adjustRightInd w:val="0"/>
        <w:snapToGrid w:val="0"/>
        <w:spacing w:line="360" w:lineRule="auto"/>
        <w:ind w:firstLineChars="0"/>
        <w:rPr>
          <w:rFonts w:ascii="华文仿宋" w:eastAsia="华文仿宋" w:hAnsi="华文仿宋"/>
          <w:bCs/>
          <w:sz w:val="24"/>
          <w:szCs w:val="24"/>
        </w:rPr>
      </w:pPr>
      <w:r>
        <w:rPr>
          <w:rFonts w:ascii="华文仿宋" w:eastAsia="华文仿宋" w:hAnsi="华文仿宋"/>
          <w:bCs/>
          <w:sz w:val="24"/>
          <w:szCs w:val="24"/>
        </w:rPr>
        <w:t>甲方负责协调与目标区域（包括乙方提供的目标用户）的</w:t>
      </w:r>
      <w:r>
        <w:rPr>
          <w:rFonts w:ascii="华文仿宋" w:eastAsia="华文仿宋" w:hAnsi="华文仿宋" w:hint="eastAsia"/>
          <w:bCs/>
          <w:sz w:val="24"/>
          <w:szCs w:val="24"/>
        </w:rPr>
        <w:t>相关资源</w:t>
      </w:r>
      <w:r>
        <w:rPr>
          <w:rFonts w:ascii="华文仿宋" w:eastAsia="华文仿宋" w:hAnsi="华文仿宋"/>
          <w:bCs/>
          <w:sz w:val="24"/>
          <w:szCs w:val="24"/>
        </w:rPr>
        <w:t>支持工作。</w:t>
      </w:r>
    </w:p>
    <w:p w14:paraId="10459D6A" w14:textId="77777777" w:rsidR="0090240E" w:rsidRDefault="00000000">
      <w:pPr>
        <w:pStyle w:val="a8"/>
        <w:numPr>
          <w:ilvl w:val="0"/>
          <w:numId w:val="2"/>
        </w:numPr>
        <w:adjustRightInd w:val="0"/>
        <w:snapToGrid w:val="0"/>
        <w:spacing w:line="360" w:lineRule="auto"/>
        <w:ind w:firstLineChars="0"/>
        <w:rPr>
          <w:rFonts w:ascii="华文仿宋" w:eastAsia="华文仿宋" w:hAnsi="华文仿宋"/>
          <w:bCs/>
          <w:sz w:val="24"/>
          <w:szCs w:val="24"/>
        </w:rPr>
      </w:pPr>
      <w:r>
        <w:rPr>
          <w:rFonts w:ascii="华文仿宋" w:eastAsia="华文仿宋" w:hAnsi="华文仿宋" w:hint="eastAsia"/>
          <w:bCs/>
          <w:sz w:val="24"/>
          <w:szCs w:val="24"/>
        </w:rPr>
        <w:t>甲方根据乙方</w:t>
      </w:r>
      <w:r>
        <w:rPr>
          <w:rFonts w:ascii="华文仿宋" w:eastAsia="华文仿宋" w:hAnsi="华文仿宋"/>
          <w:bCs/>
          <w:sz w:val="24"/>
          <w:szCs w:val="24"/>
        </w:rPr>
        <w:t>披露</w:t>
      </w:r>
      <w:r>
        <w:rPr>
          <w:rFonts w:ascii="华文仿宋" w:eastAsia="华文仿宋" w:hAnsi="华文仿宋" w:hint="eastAsia"/>
          <w:bCs/>
          <w:sz w:val="24"/>
          <w:szCs w:val="24"/>
        </w:rPr>
        <w:t>的</w:t>
      </w:r>
      <w:r>
        <w:rPr>
          <w:rFonts w:ascii="华文仿宋" w:eastAsia="华文仿宋" w:hAnsi="华文仿宋"/>
          <w:bCs/>
          <w:sz w:val="24"/>
          <w:szCs w:val="24"/>
        </w:rPr>
        <w:t>地区园区规定、服务目标等事务性信息，向乙方提供协助促成乙方项目工作的顺利完成。</w:t>
      </w:r>
    </w:p>
    <w:p w14:paraId="59B4B3E3" w14:textId="77777777" w:rsidR="0090240E" w:rsidRDefault="00000000">
      <w:pPr>
        <w:pStyle w:val="a8"/>
        <w:numPr>
          <w:ilvl w:val="0"/>
          <w:numId w:val="2"/>
        </w:numPr>
        <w:adjustRightInd w:val="0"/>
        <w:snapToGrid w:val="0"/>
        <w:spacing w:line="360" w:lineRule="auto"/>
        <w:ind w:firstLineChars="0"/>
        <w:rPr>
          <w:rFonts w:ascii="华文仿宋" w:eastAsia="华文仿宋" w:hAnsi="华文仿宋"/>
          <w:bCs/>
          <w:sz w:val="24"/>
          <w:szCs w:val="24"/>
        </w:rPr>
      </w:pPr>
      <w:r>
        <w:rPr>
          <w:rFonts w:ascii="华文仿宋" w:eastAsia="华文仿宋" w:hAnsi="华文仿宋"/>
          <w:bCs/>
          <w:sz w:val="24"/>
          <w:szCs w:val="24"/>
        </w:rPr>
        <w:lastRenderedPageBreak/>
        <w:t>协议涉及的运营工作与协议指标达成工作由乙方全权负责，甲方适度提供</w:t>
      </w:r>
      <w:r>
        <w:rPr>
          <w:rFonts w:ascii="华文仿宋" w:eastAsia="华文仿宋" w:hAnsi="华文仿宋" w:hint="eastAsia"/>
          <w:bCs/>
          <w:sz w:val="24"/>
          <w:szCs w:val="24"/>
        </w:rPr>
        <w:t>中关村</w:t>
      </w:r>
      <w:r>
        <w:rPr>
          <w:rFonts w:ascii="华文仿宋" w:eastAsia="华文仿宋" w:hAnsi="华文仿宋"/>
          <w:bCs/>
          <w:sz w:val="24"/>
          <w:szCs w:val="24"/>
        </w:rPr>
        <w:t>资源支持。</w:t>
      </w:r>
    </w:p>
    <w:p w14:paraId="0465F724" w14:textId="77777777" w:rsidR="0090240E" w:rsidRDefault="00000000">
      <w:pPr>
        <w:pStyle w:val="a8"/>
        <w:numPr>
          <w:ilvl w:val="0"/>
          <w:numId w:val="2"/>
        </w:numPr>
        <w:adjustRightInd w:val="0"/>
        <w:snapToGrid w:val="0"/>
        <w:spacing w:line="360" w:lineRule="auto"/>
        <w:ind w:firstLineChars="0"/>
        <w:rPr>
          <w:rFonts w:ascii="华文仿宋" w:eastAsia="华文仿宋" w:hAnsi="华文仿宋"/>
          <w:bCs/>
          <w:sz w:val="24"/>
          <w:szCs w:val="24"/>
        </w:rPr>
      </w:pPr>
      <w:r>
        <w:rPr>
          <w:rFonts w:ascii="华文仿宋" w:eastAsia="华文仿宋" w:hAnsi="华文仿宋"/>
          <w:bCs/>
          <w:sz w:val="24"/>
          <w:szCs w:val="24"/>
        </w:rPr>
        <w:t>如因乙方原因造成甲方损失的，甲方保留相关法律权利向乙方追索损失。</w:t>
      </w:r>
    </w:p>
    <w:p w14:paraId="56C6D43A" w14:textId="77777777" w:rsidR="0090240E" w:rsidRDefault="00000000">
      <w:pPr>
        <w:pStyle w:val="a8"/>
        <w:numPr>
          <w:ilvl w:val="0"/>
          <w:numId w:val="2"/>
        </w:numPr>
        <w:adjustRightInd w:val="0"/>
        <w:snapToGrid w:val="0"/>
        <w:spacing w:line="360" w:lineRule="auto"/>
        <w:ind w:firstLineChars="0"/>
        <w:rPr>
          <w:rFonts w:ascii="华文仿宋" w:eastAsia="华文仿宋" w:hAnsi="华文仿宋"/>
          <w:bCs/>
          <w:sz w:val="24"/>
          <w:szCs w:val="24"/>
        </w:rPr>
      </w:pPr>
      <w:r>
        <w:rPr>
          <w:rFonts w:ascii="华文仿宋" w:eastAsia="华文仿宋" w:hAnsi="华文仿宋"/>
          <w:bCs/>
          <w:sz w:val="24"/>
          <w:szCs w:val="24"/>
        </w:rPr>
        <w:t>如因甲方泄露乙方信息而造成乙方损失的，乙方保留相关法律权利向甲方追索损失。</w:t>
      </w:r>
    </w:p>
    <w:p w14:paraId="24C89F19" w14:textId="77777777" w:rsidR="0090240E" w:rsidRDefault="0090240E">
      <w:pPr>
        <w:adjustRightInd w:val="0"/>
        <w:snapToGrid w:val="0"/>
        <w:spacing w:line="360" w:lineRule="auto"/>
        <w:rPr>
          <w:rFonts w:ascii="华文仿宋" w:eastAsia="华文仿宋" w:hAnsi="华文仿宋"/>
          <w:bCs/>
          <w:sz w:val="24"/>
          <w:szCs w:val="24"/>
        </w:rPr>
      </w:pPr>
    </w:p>
    <w:p w14:paraId="3F8C3662" w14:textId="77777777" w:rsidR="0090240E" w:rsidRDefault="00000000">
      <w:pPr>
        <w:adjustRightInd w:val="0"/>
        <w:snapToGrid w:val="0"/>
        <w:spacing w:line="360" w:lineRule="auto"/>
        <w:rPr>
          <w:rFonts w:ascii="华文仿宋" w:eastAsia="华文仿宋" w:hAnsi="华文仿宋"/>
          <w:bCs/>
          <w:sz w:val="24"/>
          <w:szCs w:val="24"/>
        </w:rPr>
      </w:pPr>
      <w:r>
        <w:rPr>
          <w:rFonts w:ascii="华文仿宋" w:eastAsia="华文仿宋" w:hAnsi="华文仿宋" w:hint="eastAsia"/>
          <w:bCs/>
          <w:sz w:val="24"/>
          <w:szCs w:val="24"/>
        </w:rPr>
        <w:t>乙方的权利和义务：</w:t>
      </w:r>
    </w:p>
    <w:p w14:paraId="010F1F34" w14:textId="77777777" w:rsidR="0090240E" w:rsidRDefault="00000000">
      <w:pPr>
        <w:adjustRightInd w:val="0"/>
        <w:snapToGrid w:val="0"/>
        <w:spacing w:line="360" w:lineRule="auto"/>
        <w:rPr>
          <w:rFonts w:ascii="华文仿宋" w:eastAsia="华文仿宋" w:hAnsi="华文仿宋"/>
          <w:bCs/>
          <w:sz w:val="24"/>
          <w:szCs w:val="24"/>
        </w:rPr>
      </w:pPr>
      <w:r>
        <w:rPr>
          <w:rFonts w:ascii="华文仿宋" w:eastAsia="华文仿宋" w:hAnsi="华文仿宋"/>
          <w:bCs/>
          <w:sz w:val="24"/>
          <w:szCs w:val="24"/>
        </w:rPr>
        <w:t>1.</w:t>
      </w:r>
      <w:r>
        <w:rPr>
          <w:rFonts w:ascii="华文仿宋" w:eastAsia="华文仿宋" w:hAnsi="华文仿宋"/>
          <w:bCs/>
          <w:sz w:val="24"/>
          <w:szCs w:val="24"/>
        </w:rPr>
        <w:tab/>
        <w:t>乙方将负责完成相关</w:t>
      </w:r>
      <w:r>
        <w:rPr>
          <w:rFonts w:ascii="华文仿宋" w:eastAsia="华文仿宋" w:hAnsi="华文仿宋" w:hint="eastAsia"/>
          <w:bCs/>
          <w:sz w:val="24"/>
          <w:szCs w:val="24"/>
        </w:rPr>
        <w:t>合作项目</w:t>
      </w:r>
      <w:r>
        <w:rPr>
          <w:rFonts w:ascii="华文仿宋" w:eastAsia="华文仿宋" w:hAnsi="华文仿宋"/>
          <w:bCs/>
          <w:sz w:val="24"/>
          <w:szCs w:val="24"/>
        </w:rPr>
        <w:t>内容，组织人员、团队针对项目服务目标积极开展执行落地工作。</w:t>
      </w:r>
    </w:p>
    <w:p w14:paraId="3C2CB9F3" w14:textId="77777777" w:rsidR="0090240E" w:rsidRDefault="00000000">
      <w:pPr>
        <w:adjustRightInd w:val="0"/>
        <w:snapToGrid w:val="0"/>
        <w:spacing w:line="360" w:lineRule="auto"/>
        <w:rPr>
          <w:rFonts w:ascii="华文仿宋" w:eastAsia="华文仿宋" w:hAnsi="华文仿宋"/>
          <w:bCs/>
          <w:sz w:val="24"/>
          <w:szCs w:val="24"/>
        </w:rPr>
      </w:pPr>
      <w:r>
        <w:rPr>
          <w:rFonts w:ascii="华文仿宋" w:eastAsia="华文仿宋" w:hAnsi="华文仿宋"/>
          <w:bCs/>
          <w:sz w:val="24"/>
          <w:szCs w:val="24"/>
        </w:rPr>
        <w:t>2.</w:t>
      </w:r>
      <w:r>
        <w:rPr>
          <w:rFonts w:ascii="华文仿宋" w:eastAsia="华文仿宋" w:hAnsi="华文仿宋"/>
          <w:bCs/>
          <w:sz w:val="24"/>
          <w:szCs w:val="24"/>
        </w:rPr>
        <w:tab/>
        <w:t>乙方需要甲方协助处理有关事务时，应尽量提前通知甲方，以便甲方作出安排。</w:t>
      </w:r>
    </w:p>
    <w:p w14:paraId="1AE671A1" w14:textId="77777777" w:rsidR="0090240E" w:rsidRDefault="00000000">
      <w:pPr>
        <w:adjustRightInd w:val="0"/>
        <w:snapToGrid w:val="0"/>
        <w:spacing w:line="360" w:lineRule="auto"/>
        <w:rPr>
          <w:rFonts w:ascii="华文仿宋" w:eastAsia="华文仿宋" w:hAnsi="华文仿宋"/>
          <w:bCs/>
          <w:sz w:val="24"/>
          <w:szCs w:val="24"/>
        </w:rPr>
      </w:pPr>
      <w:r>
        <w:rPr>
          <w:rFonts w:ascii="华文仿宋" w:eastAsia="华文仿宋" w:hAnsi="华文仿宋"/>
          <w:bCs/>
          <w:sz w:val="24"/>
          <w:szCs w:val="24"/>
        </w:rPr>
        <w:t>3.</w:t>
      </w:r>
      <w:r>
        <w:rPr>
          <w:rFonts w:ascii="华文仿宋" w:eastAsia="华文仿宋" w:hAnsi="华文仿宋"/>
          <w:bCs/>
          <w:sz w:val="24"/>
          <w:szCs w:val="24"/>
        </w:rPr>
        <w:tab/>
        <w:t>乙方应按照双方商定承担与目标区域政府园区签订的服务指标的有效达成。</w:t>
      </w:r>
    </w:p>
    <w:p w14:paraId="15A1DDF8" w14:textId="77777777" w:rsidR="0090240E" w:rsidRDefault="00000000">
      <w:pPr>
        <w:adjustRightInd w:val="0"/>
        <w:snapToGrid w:val="0"/>
        <w:spacing w:line="360" w:lineRule="auto"/>
        <w:rPr>
          <w:rFonts w:ascii="华文仿宋" w:eastAsia="华文仿宋" w:hAnsi="华文仿宋"/>
          <w:bCs/>
          <w:sz w:val="24"/>
          <w:szCs w:val="24"/>
        </w:rPr>
      </w:pPr>
      <w:r>
        <w:rPr>
          <w:rFonts w:ascii="华文仿宋" w:eastAsia="华文仿宋" w:hAnsi="华文仿宋"/>
          <w:bCs/>
          <w:sz w:val="24"/>
          <w:szCs w:val="24"/>
        </w:rPr>
        <w:t>4.</w:t>
      </w:r>
      <w:r>
        <w:rPr>
          <w:rFonts w:ascii="华文仿宋" w:eastAsia="华文仿宋" w:hAnsi="华文仿宋"/>
          <w:bCs/>
          <w:sz w:val="24"/>
          <w:szCs w:val="24"/>
        </w:rPr>
        <w:tab/>
        <w:t>乙方应积极协调其他能够保证服务目标顺利实施的便利条件。</w:t>
      </w:r>
    </w:p>
    <w:p w14:paraId="7DCD3A92" w14:textId="77777777" w:rsidR="0090240E" w:rsidRDefault="00000000">
      <w:pPr>
        <w:adjustRightInd w:val="0"/>
        <w:snapToGrid w:val="0"/>
        <w:spacing w:line="360" w:lineRule="auto"/>
        <w:rPr>
          <w:rFonts w:ascii="华文仿宋" w:eastAsia="华文仿宋" w:hAnsi="华文仿宋"/>
          <w:bCs/>
          <w:sz w:val="24"/>
          <w:szCs w:val="24"/>
        </w:rPr>
      </w:pPr>
      <w:r>
        <w:rPr>
          <w:rFonts w:ascii="华文仿宋" w:eastAsia="华文仿宋" w:hAnsi="华文仿宋"/>
          <w:bCs/>
          <w:sz w:val="24"/>
          <w:szCs w:val="24"/>
        </w:rPr>
        <w:t>5.</w:t>
      </w:r>
      <w:r>
        <w:rPr>
          <w:rFonts w:ascii="华文仿宋" w:eastAsia="华文仿宋" w:hAnsi="华文仿宋"/>
          <w:bCs/>
          <w:sz w:val="24"/>
          <w:szCs w:val="24"/>
        </w:rPr>
        <w:tab/>
        <w:t>如因甲方原因造成乙方损失的，乙方保留相关法律权利向甲方追索损失。</w:t>
      </w:r>
    </w:p>
    <w:p w14:paraId="454CFE2E" w14:textId="77777777" w:rsidR="0090240E" w:rsidRDefault="00000000">
      <w:pPr>
        <w:adjustRightInd w:val="0"/>
        <w:snapToGrid w:val="0"/>
        <w:spacing w:line="360" w:lineRule="auto"/>
        <w:rPr>
          <w:rFonts w:ascii="华文仿宋" w:eastAsia="华文仿宋" w:hAnsi="华文仿宋"/>
          <w:bCs/>
          <w:sz w:val="24"/>
          <w:szCs w:val="24"/>
        </w:rPr>
      </w:pPr>
      <w:r>
        <w:rPr>
          <w:rFonts w:ascii="华文仿宋" w:eastAsia="华文仿宋" w:hAnsi="华文仿宋"/>
          <w:bCs/>
          <w:sz w:val="24"/>
          <w:szCs w:val="24"/>
        </w:rPr>
        <w:t>6.</w:t>
      </w:r>
      <w:r>
        <w:rPr>
          <w:rFonts w:ascii="华文仿宋" w:eastAsia="华文仿宋" w:hAnsi="华文仿宋"/>
          <w:bCs/>
          <w:sz w:val="24"/>
          <w:szCs w:val="24"/>
        </w:rPr>
        <w:tab/>
        <w:t>如因甲方泄露乙方信息而造成乙方损失的，乙方保留相关法律权利向甲方追索损失。</w:t>
      </w:r>
    </w:p>
    <w:p w14:paraId="35C01064" w14:textId="77777777" w:rsidR="0090240E" w:rsidRDefault="0090240E">
      <w:pPr>
        <w:adjustRightInd w:val="0"/>
        <w:snapToGrid w:val="0"/>
        <w:spacing w:line="360" w:lineRule="auto"/>
        <w:rPr>
          <w:rFonts w:ascii="华文仿宋" w:eastAsia="华文仿宋" w:hAnsi="华文仿宋"/>
          <w:bCs/>
          <w:sz w:val="24"/>
          <w:szCs w:val="24"/>
        </w:rPr>
      </w:pPr>
    </w:p>
    <w:p w14:paraId="24419277" w14:textId="77777777" w:rsidR="0090240E" w:rsidRDefault="00000000">
      <w:pPr>
        <w:adjustRightInd w:val="0"/>
        <w:snapToGrid w:val="0"/>
        <w:spacing w:line="360" w:lineRule="auto"/>
        <w:rPr>
          <w:rFonts w:ascii="华文仿宋" w:eastAsia="华文仿宋" w:hAnsi="华文仿宋" w:cs="华文仿宋"/>
          <w:b/>
          <w:bCs/>
          <w:sz w:val="24"/>
          <w:szCs w:val="24"/>
        </w:rPr>
      </w:pPr>
      <w:r>
        <w:rPr>
          <w:rFonts w:ascii="华文仿宋" w:eastAsia="华文仿宋" w:hAnsi="华文仿宋" w:cs="华文仿宋" w:hint="eastAsia"/>
          <w:b/>
          <w:bCs/>
          <w:sz w:val="24"/>
          <w:szCs w:val="24"/>
        </w:rPr>
        <w:t>五、项目费用</w:t>
      </w:r>
    </w:p>
    <w:p w14:paraId="029C934F" w14:textId="77777777" w:rsidR="0090240E" w:rsidRDefault="00000000">
      <w:pPr>
        <w:adjustRightInd w:val="0"/>
        <w:snapToGrid w:val="0"/>
        <w:spacing w:line="360" w:lineRule="auto"/>
        <w:rPr>
          <w:rFonts w:ascii="华文仿宋" w:eastAsia="华文仿宋" w:hAnsi="华文仿宋"/>
          <w:bCs/>
          <w:sz w:val="24"/>
          <w:szCs w:val="24"/>
        </w:rPr>
      </w:pPr>
      <w:r>
        <w:rPr>
          <w:rFonts w:ascii="华文仿宋" w:eastAsia="华文仿宋" w:hAnsi="华文仿宋"/>
          <w:bCs/>
          <w:sz w:val="24"/>
          <w:szCs w:val="24"/>
        </w:rPr>
        <w:t>1.</w:t>
      </w:r>
      <w:r>
        <w:rPr>
          <w:rFonts w:ascii="华文仿宋" w:eastAsia="华文仿宋" w:hAnsi="华文仿宋"/>
          <w:bCs/>
          <w:sz w:val="24"/>
          <w:szCs w:val="24"/>
        </w:rPr>
        <w:tab/>
      </w:r>
      <w:r>
        <w:rPr>
          <w:rFonts w:ascii="华文仿宋" w:eastAsia="华文仿宋" w:hAnsi="华文仿宋" w:hint="eastAsia"/>
          <w:bCs/>
          <w:sz w:val="24"/>
          <w:szCs w:val="24"/>
        </w:rPr>
        <w:t>如乙方使用甲方XX联络处的身份获得项目，该</w:t>
      </w:r>
      <w:r>
        <w:rPr>
          <w:rFonts w:ascii="华文仿宋" w:eastAsia="华文仿宋" w:hAnsi="华文仿宋"/>
          <w:bCs/>
          <w:sz w:val="24"/>
          <w:szCs w:val="24"/>
        </w:rPr>
        <w:t>项目费用由目标区域政府园区或平台公司支付给乙方，具体相关费用和支付时间以三方协议为准。</w:t>
      </w:r>
    </w:p>
    <w:p w14:paraId="4BCBFA64" w14:textId="77777777" w:rsidR="0090240E" w:rsidRDefault="00000000">
      <w:pPr>
        <w:adjustRightInd w:val="0"/>
        <w:snapToGrid w:val="0"/>
        <w:spacing w:line="360" w:lineRule="auto"/>
        <w:rPr>
          <w:rFonts w:ascii="华文仿宋" w:eastAsia="华文仿宋" w:hAnsi="华文仿宋"/>
          <w:bCs/>
          <w:sz w:val="24"/>
          <w:szCs w:val="24"/>
        </w:rPr>
      </w:pPr>
      <w:r>
        <w:rPr>
          <w:rFonts w:ascii="华文仿宋" w:eastAsia="华文仿宋" w:hAnsi="华文仿宋"/>
          <w:bCs/>
          <w:sz w:val="24"/>
          <w:szCs w:val="24"/>
        </w:rPr>
        <w:t>2</w:t>
      </w:r>
      <w:r>
        <w:rPr>
          <w:rFonts w:ascii="华文仿宋" w:eastAsia="华文仿宋" w:hAnsi="华文仿宋" w:hint="eastAsia"/>
          <w:bCs/>
          <w:sz w:val="24"/>
          <w:szCs w:val="24"/>
        </w:rPr>
        <w:t>．</w:t>
      </w:r>
      <w:r>
        <w:rPr>
          <w:rFonts w:ascii="华文仿宋" w:eastAsia="华文仿宋" w:hAnsi="华文仿宋"/>
          <w:bCs/>
          <w:sz w:val="24"/>
          <w:szCs w:val="24"/>
        </w:rPr>
        <w:tab/>
      </w:r>
      <w:r>
        <w:rPr>
          <w:rFonts w:ascii="华文仿宋" w:eastAsia="华文仿宋" w:hAnsi="华文仿宋" w:hint="eastAsia"/>
          <w:bCs/>
          <w:sz w:val="24"/>
          <w:szCs w:val="24"/>
        </w:rPr>
        <w:t>如</w:t>
      </w:r>
      <w:r>
        <w:rPr>
          <w:rFonts w:ascii="华文仿宋" w:eastAsia="华文仿宋" w:hAnsi="华文仿宋"/>
          <w:bCs/>
          <w:sz w:val="24"/>
          <w:szCs w:val="24"/>
        </w:rPr>
        <w:t>乙方</w:t>
      </w:r>
      <w:r>
        <w:rPr>
          <w:rFonts w:ascii="华文仿宋" w:eastAsia="华文仿宋" w:hAnsi="华文仿宋" w:hint="eastAsia"/>
          <w:bCs/>
          <w:sz w:val="24"/>
          <w:szCs w:val="24"/>
        </w:rPr>
        <w:t>使用甲方XX联络处的身份，</w:t>
      </w:r>
      <w:r>
        <w:rPr>
          <w:rFonts w:ascii="华文仿宋" w:eastAsia="华文仿宋" w:hAnsi="华文仿宋"/>
          <w:bCs/>
          <w:sz w:val="24"/>
          <w:szCs w:val="24"/>
        </w:rPr>
        <w:t>收到目标区域政府园区或平台公司支付每笔费用后，根据分工扣除该笔</w:t>
      </w:r>
      <w:r>
        <w:rPr>
          <w:rFonts w:ascii="华文仿宋" w:eastAsia="华文仿宋" w:hAnsi="华文仿宋" w:hint="eastAsia"/>
          <w:bCs/>
          <w:sz w:val="24"/>
          <w:szCs w:val="24"/>
        </w:rPr>
        <w:t>部分</w:t>
      </w:r>
      <w:r>
        <w:rPr>
          <w:rFonts w:ascii="华文仿宋" w:eastAsia="华文仿宋" w:hAnsi="华文仿宋"/>
          <w:bCs/>
          <w:sz w:val="24"/>
          <w:szCs w:val="24"/>
        </w:rPr>
        <w:t>费用</w:t>
      </w:r>
      <w:r>
        <w:rPr>
          <w:rFonts w:ascii="华文仿宋" w:eastAsia="华文仿宋" w:hAnsi="华文仿宋" w:hint="eastAsia"/>
          <w:bCs/>
          <w:sz w:val="24"/>
          <w:szCs w:val="24"/>
        </w:rPr>
        <w:t>，</w:t>
      </w:r>
      <w:r>
        <w:rPr>
          <w:rFonts w:ascii="华文仿宋" w:eastAsia="华文仿宋" w:hAnsi="华文仿宋"/>
          <w:bCs/>
          <w:sz w:val="24"/>
          <w:szCs w:val="24"/>
        </w:rPr>
        <w:t>用于甲方承担合作项目的其他支出，其余费用用作目标区域项目目标的达成运维工作。</w:t>
      </w:r>
      <w:r>
        <w:rPr>
          <w:rFonts w:ascii="华文仿宋" w:eastAsia="华文仿宋" w:hAnsi="华文仿宋" w:hint="eastAsia"/>
          <w:bCs/>
          <w:sz w:val="24"/>
          <w:szCs w:val="24"/>
        </w:rPr>
        <w:t>具体扣除费用，一事一议。</w:t>
      </w:r>
    </w:p>
    <w:p w14:paraId="6B51AD1D" w14:textId="77777777" w:rsidR="0090240E" w:rsidRDefault="00000000">
      <w:pPr>
        <w:adjustRightInd w:val="0"/>
        <w:snapToGrid w:val="0"/>
        <w:spacing w:line="360" w:lineRule="auto"/>
        <w:rPr>
          <w:rFonts w:ascii="华文仿宋" w:eastAsia="华文仿宋" w:hAnsi="华文仿宋"/>
          <w:bCs/>
          <w:sz w:val="24"/>
          <w:szCs w:val="24"/>
        </w:rPr>
      </w:pPr>
      <w:r>
        <w:rPr>
          <w:rFonts w:ascii="华文仿宋" w:eastAsia="华文仿宋" w:hAnsi="华文仿宋" w:hint="eastAsia"/>
          <w:bCs/>
          <w:sz w:val="24"/>
          <w:szCs w:val="24"/>
        </w:rPr>
        <w:t>3.</w:t>
      </w:r>
      <w:r>
        <w:rPr>
          <w:rFonts w:ascii="华文仿宋" w:eastAsia="华文仿宋" w:hAnsi="华文仿宋" w:hint="eastAsia"/>
          <w:bCs/>
          <w:sz w:val="24"/>
          <w:szCs w:val="24"/>
        </w:rPr>
        <w:tab/>
        <w:t>如乙方未使用甲方XX联络处的身份获得项目，则无需向甲方支付相关费用。</w:t>
      </w:r>
    </w:p>
    <w:p w14:paraId="376B19C3" w14:textId="77777777" w:rsidR="0090240E" w:rsidRDefault="00000000">
      <w:pPr>
        <w:adjustRightInd w:val="0"/>
        <w:snapToGrid w:val="0"/>
        <w:spacing w:line="360" w:lineRule="auto"/>
        <w:rPr>
          <w:rFonts w:ascii="华文仿宋" w:eastAsia="华文仿宋" w:hAnsi="华文仿宋"/>
          <w:bCs/>
          <w:sz w:val="24"/>
          <w:szCs w:val="24"/>
        </w:rPr>
      </w:pPr>
      <w:r>
        <w:rPr>
          <w:rFonts w:ascii="华文仿宋" w:eastAsia="华文仿宋" w:hAnsi="华文仿宋" w:hint="eastAsia"/>
          <w:bCs/>
          <w:sz w:val="24"/>
          <w:szCs w:val="24"/>
        </w:rPr>
        <w:t>4.</w:t>
      </w:r>
      <w:r>
        <w:rPr>
          <w:rFonts w:ascii="华文仿宋" w:eastAsia="华文仿宋" w:hAnsi="华文仿宋" w:hint="eastAsia"/>
          <w:bCs/>
          <w:sz w:val="24"/>
          <w:szCs w:val="24"/>
        </w:rPr>
        <w:tab/>
        <w:t>乙方负责成为甲方XX联络处的</w:t>
      </w:r>
      <w:r>
        <w:rPr>
          <w:rFonts w:ascii="华文仿宋" w:eastAsia="华文仿宋" w:hAnsi="华文仿宋"/>
          <w:bCs/>
          <w:sz w:val="24"/>
          <w:szCs w:val="24"/>
        </w:rPr>
        <w:t>成立仪式费用</w:t>
      </w:r>
      <w:r>
        <w:rPr>
          <w:rFonts w:ascii="华文仿宋" w:eastAsia="华文仿宋" w:hAnsi="华文仿宋" w:hint="eastAsia"/>
          <w:bCs/>
          <w:sz w:val="24"/>
          <w:szCs w:val="24"/>
        </w:rPr>
        <w:t>，包括但不限于宣传媒体费用、材料费用、挂牌费用等。</w:t>
      </w:r>
    </w:p>
    <w:p w14:paraId="22C81ACB" w14:textId="77777777" w:rsidR="0090240E" w:rsidRDefault="0090240E">
      <w:pPr>
        <w:adjustRightInd w:val="0"/>
        <w:snapToGrid w:val="0"/>
        <w:spacing w:line="360" w:lineRule="auto"/>
        <w:rPr>
          <w:rFonts w:ascii="华文仿宋" w:eastAsia="华文仿宋" w:hAnsi="华文仿宋"/>
          <w:bCs/>
          <w:sz w:val="24"/>
          <w:szCs w:val="24"/>
          <w:lang w:eastAsia="zh-Hans"/>
        </w:rPr>
      </w:pPr>
    </w:p>
    <w:p w14:paraId="71B8A620" w14:textId="77777777" w:rsidR="0090240E" w:rsidRDefault="00000000">
      <w:pPr>
        <w:adjustRightInd w:val="0"/>
        <w:snapToGrid w:val="0"/>
        <w:spacing w:line="360" w:lineRule="auto"/>
        <w:rPr>
          <w:rFonts w:ascii="华文仿宋" w:eastAsia="华文仿宋" w:hAnsi="华文仿宋"/>
          <w:b/>
          <w:sz w:val="24"/>
          <w:szCs w:val="24"/>
          <w:lang w:eastAsia="zh-Hans"/>
        </w:rPr>
      </w:pPr>
      <w:r>
        <w:rPr>
          <w:rFonts w:ascii="华文仿宋" w:eastAsia="华文仿宋" w:hAnsi="华文仿宋" w:hint="eastAsia"/>
          <w:b/>
          <w:sz w:val="24"/>
          <w:szCs w:val="24"/>
          <w:lang w:eastAsia="zh-Hans"/>
        </w:rPr>
        <w:t>六、</w:t>
      </w:r>
      <w:r>
        <w:rPr>
          <w:rFonts w:ascii="华文仿宋" w:eastAsia="华文仿宋" w:hAnsi="华文仿宋"/>
          <w:b/>
          <w:sz w:val="24"/>
          <w:szCs w:val="24"/>
          <w:lang w:eastAsia="zh-Hans"/>
        </w:rPr>
        <w:t>费用支付</w:t>
      </w:r>
    </w:p>
    <w:p w14:paraId="53CA054C" w14:textId="77777777" w:rsidR="0090240E" w:rsidRDefault="00000000">
      <w:pPr>
        <w:pStyle w:val="a8"/>
        <w:numPr>
          <w:ilvl w:val="0"/>
          <w:numId w:val="3"/>
        </w:numPr>
        <w:adjustRightInd w:val="0"/>
        <w:snapToGrid w:val="0"/>
        <w:spacing w:line="360" w:lineRule="auto"/>
        <w:ind w:left="0" w:firstLineChars="0" w:firstLine="0"/>
        <w:rPr>
          <w:rFonts w:ascii="华文仿宋" w:eastAsia="华文仿宋" w:hAnsi="华文仿宋"/>
          <w:bCs/>
          <w:sz w:val="24"/>
          <w:szCs w:val="24"/>
          <w:lang w:eastAsia="zh-Hans"/>
        </w:rPr>
      </w:pPr>
      <w:r>
        <w:rPr>
          <w:rFonts w:ascii="华文仿宋" w:eastAsia="华文仿宋" w:hAnsi="华文仿宋" w:hint="eastAsia"/>
          <w:bCs/>
          <w:sz w:val="24"/>
          <w:szCs w:val="24"/>
        </w:rPr>
        <w:t>乙方使用甲方XX联络处的身份获得的项目，</w:t>
      </w:r>
      <w:r>
        <w:rPr>
          <w:rFonts w:ascii="华文仿宋" w:eastAsia="华文仿宋" w:hAnsi="华文仿宋"/>
          <w:bCs/>
          <w:sz w:val="24"/>
          <w:szCs w:val="24"/>
          <w:lang w:eastAsia="zh-Hans"/>
        </w:rPr>
        <w:t>在</w:t>
      </w:r>
      <w:r>
        <w:rPr>
          <w:rFonts w:ascii="华文仿宋" w:eastAsia="华文仿宋" w:hAnsi="华文仿宋" w:hint="eastAsia"/>
          <w:bCs/>
          <w:sz w:val="24"/>
          <w:szCs w:val="24"/>
        </w:rPr>
        <w:t>乙方</w:t>
      </w:r>
      <w:r>
        <w:rPr>
          <w:rFonts w:ascii="华文仿宋" w:eastAsia="华文仿宋" w:hAnsi="华文仿宋"/>
          <w:bCs/>
          <w:sz w:val="24"/>
          <w:szCs w:val="24"/>
          <w:lang w:eastAsia="zh-Hans"/>
        </w:rPr>
        <w:t>收到目标区域政府园区或平台公司支付的每笔费用的5个工作日内，按照</w:t>
      </w:r>
      <w:r>
        <w:rPr>
          <w:rFonts w:ascii="华文仿宋" w:eastAsia="华文仿宋" w:hAnsi="华文仿宋" w:hint="eastAsia"/>
          <w:bCs/>
          <w:sz w:val="24"/>
          <w:szCs w:val="24"/>
        </w:rPr>
        <w:t>商议的</w:t>
      </w:r>
      <w:r>
        <w:rPr>
          <w:rFonts w:ascii="华文仿宋" w:eastAsia="华文仿宋" w:hAnsi="华文仿宋"/>
          <w:bCs/>
          <w:sz w:val="24"/>
          <w:szCs w:val="24"/>
          <w:lang w:eastAsia="zh-Hans"/>
        </w:rPr>
        <w:t>付款比例将甲方合作所需要的项目服务费以现金汇款形式打款至甲方指定账户。</w:t>
      </w:r>
    </w:p>
    <w:p w14:paraId="083A0F34" w14:textId="77777777" w:rsidR="0090240E" w:rsidRDefault="00000000">
      <w:pPr>
        <w:pStyle w:val="a8"/>
        <w:numPr>
          <w:ilvl w:val="0"/>
          <w:numId w:val="3"/>
        </w:numPr>
        <w:adjustRightInd w:val="0"/>
        <w:snapToGrid w:val="0"/>
        <w:spacing w:line="360" w:lineRule="auto"/>
        <w:ind w:firstLineChars="0"/>
        <w:rPr>
          <w:rFonts w:ascii="华文仿宋" w:eastAsia="华文仿宋" w:hAnsi="华文仿宋"/>
          <w:bCs/>
          <w:sz w:val="24"/>
          <w:szCs w:val="24"/>
          <w:lang w:eastAsia="zh-Hans"/>
        </w:rPr>
      </w:pPr>
      <w:r>
        <w:rPr>
          <w:rFonts w:ascii="华文仿宋" w:eastAsia="华文仿宋" w:hAnsi="华文仿宋"/>
          <w:bCs/>
          <w:sz w:val="24"/>
          <w:szCs w:val="24"/>
          <w:lang w:eastAsia="zh-Hans"/>
        </w:rPr>
        <w:t>甲方指定账户为：</w:t>
      </w:r>
    </w:p>
    <w:p w14:paraId="3665E228" w14:textId="77777777" w:rsidR="0090240E" w:rsidRDefault="00000000">
      <w:pPr>
        <w:pStyle w:val="a8"/>
        <w:adjustRightInd w:val="0"/>
        <w:snapToGrid w:val="0"/>
        <w:spacing w:line="360" w:lineRule="auto"/>
        <w:ind w:left="420" w:firstLineChars="0" w:firstLine="0"/>
        <w:rPr>
          <w:rFonts w:ascii="华文仿宋" w:eastAsia="华文仿宋" w:hAnsi="华文仿宋"/>
          <w:bCs/>
          <w:sz w:val="24"/>
          <w:szCs w:val="24"/>
          <w:lang w:eastAsia="zh-Hans"/>
        </w:rPr>
      </w:pPr>
      <w:r>
        <w:rPr>
          <w:rFonts w:ascii="华文仿宋" w:eastAsia="华文仿宋" w:hAnsi="华文仿宋" w:hint="eastAsia"/>
          <w:bCs/>
          <w:sz w:val="24"/>
          <w:szCs w:val="24"/>
          <w:lang w:eastAsia="zh-Hans"/>
        </w:rPr>
        <w:t>银行名称：中关村人才协会</w:t>
      </w:r>
    </w:p>
    <w:p w14:paraId="7DA1EF12" w14:textId="77777777" w:rsidR="0090240E" w:rsidRDefault="00000000">
      <w:pPr>
        <w:pStyle w:val="a8"/>
        <w:adjustRightInd w:val="0"/>
        <w:snapToGrid w:val="0"/>
        <w:spacing w:line="360" w:lineRule="auto"/>
        <w:ind w:left="420" w:firstLineChars="0" w:firstLine="0"/>
        <w:rPr>
          <w:rFonts w:ascii="华文仿宋" w:eastAsia="华文仿宋" w:hAnsi="华文仿宋"/>
          <w:bCs/>
          <w:sz w:val="24"/>
          <w:szCs w:val="24"/>
          <w:lang w:eastAsia="zh-Hans"/>
        </w:rPr>
      </w:pPr>
      <w:r>
        <w:rPr>
          <w:rFonts w:ascii="华文仿宋" w:eastAsia="华文仿宋" w:hAnsi="华文仿宋" w:hint="eastAsia"/>
          <w:bCs/>
          <w:sz w:val="24"/>
          <w:szCs w:val="24"/>
          <w:lang w:eastAsia="zh-Hans"/>
        </w:rPr>
        <w:t>银行地址：北京银行中关村科技园区支行</w:t>
      </w:r>
    </w:p>
    <w:p w14:paraId="485D7DE0" w14:textId="77777777" w:rsidR="0090240E" w:rsidRDefault="00000000">
      <w:pPr>
        <w:pStyle w:val="a8"/>
        <w:adjustRightInd w:val="0"/>
        <w:snapToGrid w:val="0"/>
        <w:spacing w:line="360" w:lineRule="auto"/>
        <w:ind w:left="420" w:firstLineChars="0" w:firstLine="0"/>
        <w:rPr>
          <w:rFonts w:ascii="华文仿宋" w:eastAsia="华文仿宋" w:hAnsi="华文仿宋"/>
          <w:bCs/>
          <w:sz w:val="24"/>
          <w:szCs w:val="24"/>
          <w:lang w:eastAsia="zh-Hans"/>
        </w:rPr>
      </w:pPr>
      <w:r>
        <w:rPr>
          <w:rFonts w:ascii="华文仿宋" w:eastAsia="华文仿宋" w:hAnsi="华文仿宋" w:hint="eastAsia"/>
          <w:bCs/>
          <w:sz w:val="24"/>
          <w:szCs w:val="24"/>
          <w:lang w:eastAsia="zh-Hans"/>
        </w:rPr>
        <w:t>银行账户：</w:t>
      </w:r>
      <w:r>
        <w:rPr>
          <w:rFonts w:ascii="华文仿宋" w:eastAsia="华文仿宋" w:hAnsi="华文仿宋"/>
          <w:bCs/>
          <w:sz w:val="24"/>
          <w:szCs w:val="24"/>
          <w:lang w:eastAsia="zh-Hans"/>
        </w:rPr>
        <w:t>010 9087 9400 1201 1200 1826</w:t>
      </w:r>
    </w:p>
    <w:p w14:paraId="45B2C96D" w14:textId="77777777" w:rsidR="0090240E" w:rsidRDefault="00000000">
      <w:pPr>
        <w:pStyle w:val="a8"/>
        <w:numPr>
          <w:ilvl w:val="0"/>
          <w:numId w:val="3"/>
        </w:numPr>
        <w:adjustRightInd w:val="0"/>
        <w:snapToGrid w:val="0"/>
        <w:spacing w:line="360" w:lineRule="auto"/>
        <w:ind w:left="0" w:firstLineChars="0" w:firstLine="0"/>
        <w:rPr>
          <w:rFonts w:ascii="华文仿宋" w:eastAsia="华文仿宋" w:hAnsi="华文仿宋"/>
          <w:bCs/>
          <w:sz w:val="24"/>
          <w:szCs w:val="24"/>
          <w:lang w:eastAsia="zh-Hans"/>
        </w:rPr>
      </w:pPr>
      <w:r>
        <w:rPr>
          <w:rFonts w:ascii="华文仿宋" w:eastAsia="华文仿宋" w:hAnsi="华文仿宋"/>
          <w:bCs/>
          <w:sz w:val="24"/>
          <w:szCs w:val="24"/>
          <w:lang w:eastAsia="zh-Hans"/>
        </w:rPr>
        <w:t>甲方应在乙方汇款前2个工作日向乙方开具对应发票，乙方汇款后向甲方提供汇款凭证。</w:t>
      </w:r>
    </w:p>
    <w:p w14:paraId="76E62646" w14:textId="77777777" w:rsidR="0090240E" w:rsidRDefault="0090240E">
      <w:pPr>
        <w:pStyle w:val="a8"/>
        <w:adjustRightInd w:val="0"/>
        <w:snapToGrid w:val="0"/>
        <w:spacing w:line="360" w:lineRule="auto"/>
        <w:ind w:firstLineChars="0" w:firstLine="0"/>
        <w:rPr>
          <w:rFonts w:ascii="华文仿宋" w:eastAsia="华文仿宋" w:hAnsi="华文仿宋"/>
          <w:bCs/>
          <w:sz w:val="24"/>
          <w:szCs w:val="24"/>
          <w:lang w:eastAsia="zh-Hans"/>
        </w:rPr>
      </w:pPr>
    </w:p>
    <w:p w14:paraId="765736CD" w14:textId="77777777" w:rsidR="0090240E" w:rsidRDefault="00000000">
      <w:pPr>
        <w:adjustRightInd w:val="0"/>
        <w:snapToGrid w:val="0"/>
        <w:spacing w:line="360" w:lineRule="auto"/>
        <w:rPr>
          <w:rFonts w:ascii="华文仿宋" w:eastAsia="华文仿宋" w:hAnsi="华文仿宋"/>
          <w:b/>
          <w:sz w:val="24"/>
          <w:szCs w:val="24"/>
          <w:lang w:eastAsia="zh-Hans"/>
        </w:rPr>
      </w:pPr>
      <w:r>
        <w:rPr>
          <w:rFonts w:ascii="华文仿宋" w:eastAsia="华文仿宋" w:hAnsi="华文仿宋" w:hint="eastAsia"/>
          <w:b/>
          <w:sz w:val="24"/>
          <w:szCs w:val="24"/>
        </w:rPr>
        <w:t>七、</w:t>
      </w:r>
      <w:r>
        <w:rPr>
          <w:rFonts w:ascii="华文仿宋" w:eastAsia="华文仿宋" w:hAnsi="华文仿宋" w:hint="eastAsia"/>
          <w:b/>
          <w:sz w:val="24"/>
          <w:szCs w:val="24"/>
          <w:lang w:eastAsia="zh-Hans"/>
        </w:rPr>
        <w:t>一般约束</w:t>
      </w:r>
    </w:p>
    <w:p w14:paraId="0ADE3B8E" w14:textId="77777777" w:rsidR="0090240E" w:rsidRDefault="00000000">
      <w:pPr>
        <w:adjustRightInd w:val="0"/>
        <w:snapToGrid w:val="0"/>
        <w:spacing w:line="360" w:lineRule="auto"/>
        <w:rPr>
          <w:rFonts w:ascii="华文仿宋" w:eastAsia="华文仿宋" w:hAnsi="华文仿宋"/>
          <w:bCs/>
          <w:sz w:val="24"/>
          <w:szCs w:val="24"/>
          <w:lang w:eastAsia="zh-Hans"/>
        </w:rPr>
      </w:pPr>
      <w:r>
        <w:rPr>
          <w:rFonts w:ascii="华文仿宋" w:eastAsia="华文仿宋" w:hAnsi="华文仿宋" w:hint="eastAsia"/>
          <w:bCs/>
          <w:sz w:val="24"/>
          <w:szCs w:val="24"/>
        </w:rPr>
        <w:t>1</w:t>
      </w:r>
      <w:r>
        <w:rPr>
          <w:rFonts w:ascii="华文仿宋" w:eastAsia="华文仿宋" w:hAnsi="华文仿宋"/>
          <w:bCs/>
          <w:sz w:val="24"/>
          <w:szCs w:val="24"/>
          <w:lang w:eastAsia="zh-Hans"/>
        </w:rPr>
        <w:t>.  甲方不得无故终止本合同及项目合同，如遇问题，双方保持友好协商。</w:t>
      </w:r>
    </w:p>
    <w:p w14:paraId="0A9F6B6A" w14:textId="77777777" w:rsidR="0090240E" w:rsidRDefault="00000000">
      <w:pPr>
        <w:adjustRightInd w:val="0"/>
        <w:snapToGrid w:val="0"/>
        <w:spacing w:line="360" w:lineRule="auto"/>
        <w:rPr>
          <w:rFonts w:ascii="华文仿宋" w:eastAsia="华文仿宋" w:hAnsi="华文仿宋"/>
          <w:bCs/>
          <w:sz w:val="24"/>
          <w:szCs w:val="24"/>
          <w:lang w:eastAsia="zh-Hans"/>
        </w:rPr>
      </w:pPr>
      <w:r>
        <w:rPr>
          <w:rFonts w:ascii="华文仿宋" w:eastAsia="华文仿宋" w:hAnsi="华文仿宋" w:hint="eastAsia"/>
          <w:bCs/>
          <w:sz w:val="24"/>
          <w:szCs w:val="24"/>
        </w:rPr>
        <w:t>2</w:t>
      </w:r>
      <w:r>
        <w:rPr>
          <w:rFonts w:ascii="华文仿宋" w:eastAsia="华文仿宋" w:hAnsi="华文仿宋"/>
          <w:bCs/>
          <w:sz w:val="24"/>
          <w:szCs w:val="24"/>
          <w:lang w:eastAsia="zh-Hans"/>
        </w:rPr>
        <w:t>.  乙方无正当理由停止项目，甲方有权单方终止本协议，乙方需就因其无正当理由停止而造成的甲方损失予以赔偿。</w:t>
      </w:r>
    </w:p>
    <w:p w14:paraId="20E87729" w14:textId="77777777" w:rsidR="0090240E" w:rsidRDefault="00000000">
      <w:pPr>
        <w:adjustRightInd w:val="0"/>
        <w:snapToGrid w:val="0"/>
        <w:spacing w:line="360" w:lineRule="auto"/>
        <w:rPr>
          <w:rFonts w:ascii="华文仿宋" w:eastAsia="华文仿宋" w:hAnsi="华文仿宋"/>
          <w:bCs/>
          <w:sz w:val="24"/>
          <w:szCs w:val="24"/>
          <w:lang w:eastAsia="zh-Hans"/>
        </w:rPr>
      </w:pPr>
      <w:r>
        <w:rPr>
          <w:rFonts w:ascii="华文仿宋" w:eastAsia="华文仿宋" w:hAnsi="华文仿宋" w:hint="eastAsia"/>
          <w:bCs/>
          <w:sz w:val="24"/>
          <w:szCs w:val="24"/>
        </w:rPr>
        <w:t>3</w:t>
      </w:r>
      <w:r>
        <w:rPr>
          <w:rFonts w:ascii="华文仿宋" w:eastAsia="华文仿宋" w:hAnsi="华文仿宋"/>
          <w:bCs/>
          <w:sz w:val="24"/>
          <w:szCs w:val="24"/>
          <w:lang w:eastAsia="zh-Hans"/>
        </w:rPr>
        <w:t>.  乙方不应拖欠支付给甲方的费用（以乙方实际收到项目款项时间为准），甲方有权索要并享有自超出应付之日起每天0.05％利息的权利。</w:t>
      </w:r>
    </w:p>
    <w:p w14:paraId="11301579" w14:textId="77777777" w:rsidR="0090240E" w:rsidRDefault="00000000">
      <w:pPr>
        <w:adjustRightInd w:val="0"/>
        <w:snapToGrid w:val="0"/>
        <w:spacing w:line="360" w:lineRule="auto"/>
        <w:rPr>
          <w:rFonts w:ascii="华文仿宋" w:eastAsia="华文仿宋" w:hAnsi="华文仿宋"/>
          <w:bCs/>
          <w:sz w:val="24"/>
          <w:szCs w:val="24"/>
        </w:rPr>
      </w:pPr>
      <w:r>
        <w:rPr>
          <w:rFonts w:ascii="华文仿宋" w:eastAsia="华文仿宋" w:hAnsi="华文仿宋" w:hint="eastAsia"/>
          <w:bCs/>
          <w:sz w:val="24"/>
          <w:szCs w:val="24"/>
        </w:rPr>
        <w:t>4.</w:t>
      </w:r>
      <w:r>
        <w:rPr>
          <w:rFonts w:ascii="华文仿宋" w:eastAsia="华文仿宋" w:hAnsi="华文仿宋" w:hint="eastAsia"/>
          <w:bCs/>
          <w:sz w:val="24"/>
          <w:szCs w:val="24"/>
        </w:rPr>
        <w:tab/>
        <w:t>如乙方使用甲方的身份获得项目，却未告知甲方并未支付甲方费用，甲方有权向乙方索要赔偿50万元。</w:t>
      </w:r>
    </w:p>
    <w:p w14:paraId="7CB4718F" w14:textId="77777777" w:rsidR="0090240E" w:rsidRDefault="00000000">
      <w:pPr>
        <w:adjustRightInd w:val="0"/>
        <w:snapToGrid w:val="0"/>
        <w:spacing w:line="360" w:lineRule="auto"/>
        <w:rPr>
          <w:rFonts w:ascii="华文仿宋" w:eastAsia="华文仿宋" w:hAnsi="华文仿宋"/>
          <w:bCs/>
          <w:sz w:val="24"/>
          <w:szCs w:val="24"/>
          <w:lang w:eastAsia="zh-Hans"/>
        </w:rPr>
      </w:pPr>
      <w:r>
        <w:rPr>
          <w:rFonts w:ascii="华文仿宋" w:eastAsia="华文仿宋" w:hAnsi="华文仿宋" w:hint="eastAsia"/>
          <w:bCs/>
          <w:sz w:val="24"/>
          <w:szCs w:val="24"/>
        </w:rPr>
        <w:t>5</w:t>
      </w:r>
      <w:r>
        <w:rPr>
          <w:rFonts w:ascii="华文仿宋" w:eastAsia="华文仿宋" w:hAnsi="华文仿宋"/>
          <w:bCs/>
          <w:sz w:val="24"/>
          <w:szCs w:val="24"/>
          <w:lang w:eastAsia="zh-Hans"/>
        </w:rPr>
        <w:t>.  双方都有权在发生无法控制事件时停止履行责任，包括但不限于自然外力、战争、火灾、洪水、劳动纠纷、传染病、政府管制相似行为、禁运。</w:t>
      </w:r>
    </w:p>
    <w:p w14:paraId="31757A67" w14:textId="77777777" w:rsidR="0090240E" w:rsidRDefault="00000000">
      <w:pPr>
        <w:adjustRightInd w:val="0"/>
        <w:snapToGrid w:val="0"/>
        <w:spacing w:line="360" w:lineRule="auto"/>
        <w:rPr>
          <w:rFonts w:ascii="华文仿宋" w:eastAsia="华文仿宋" w:hAnsi="华文仿宋"/>
          <w:bCs/>
          <w:sz w:val="24"/>
          <w:szCs w:val="24"/>
          <w:lang w:eastAsia="zh-Hans"/>
        </w:rPr>
      </w:pPr>
      <w:r>
        <w:rPr>
          <w:rFonts w:ascii="华文仿宋" w:eastAsia="华文仿宋" w:hAnsi="华文仿宋" w:hint="eastAsia"/>
          <w:bCs/>
          <w:sz w:val="24"/>
          <w:szCs w:val="24"/>
        </w:rPr>
        <w:t>6.</w:t>
      </w:r>
      <w:r>
        <w:rPr>
          <w:rFonts w:ascii="华文仿宋" w:eastAsia="华文仿宋" w:hAnsi="华文仿宋"/>
          <w:bCs/>
          <w:sz w:val="24"/>
          <w:szCs w:val="24"/>
          <w:lang w:eastAsia="zh-Hans"/>
        </w:rPr>
        <w:t xml:space="preserve">  </w:t>
      </w:r>
      <w:r>
        <w:rPr>
          <w:rFonts w:ascii="华文仿宋" w:eastAsia="华文仿宋" w:hAnsi="华文仿宋" w:hint="eastAsia"/>
          <w:bCs/>
          <w:sz w:val="24"/>
          <w:szCs w:val="24"/>
          <w:lang w:eastAsia="zh-Hans"/>
        </w:rPr>
        <w:t>如任一方由于不可抗力而不能履行其本协议下全部或部分义务，则该方必须迅速将该事实通知对方，指明其不能履行的义务，并详细描述该不可抗力事件。通知之后，因该不可抗力而不能履行的义务将中止履行。</w:t>
      </w:r>
    </w:p>
    <w:p w14:paraId="02E59A36" w14:textId="77777777" w:rsidR="0090240E" w:rsidRDefault="0090240E">
      <w:pPr>
        <w:adjustRightInd w:val="0"/>
        <w:snapToGrid w:val="0"/>
        <w:spacing w:line="360" w:lineRule="auto"/>
        <w:rPr>
          <w:rFonts w:ascii="华文仿宋" w:eastAsia="华文仿宋" w:hAnsi="华文仿宋"/>
          <w:bCs/>
          <w:sz w:val="24"/>
          <w:szCs w:val="24"/>
          <w:lang w:eastAsia="zh-Hans"/>
        </w:rPr>
      </w:pPr>
    </w:p>
    <w:p w14:paraId="3D59C676" w14:textId="77777777" w:rsidR="0090240E" w:rsidRDefault="00000000">
      <w:pPr>
        <w:adjustRightInd w:val="0"/>
        <w:snapToGrid w:val="0"/>
        <w:spacing w:line="360" w:lineRule="auto"/>
        <w:rPr>
          <w:rFonts w:ascii="华文仿宋" w:eastAsia="华文仿宋" w:hAnsi="华文仿宋"/>
          <w:b/>
          <w:sz w:val="24"/>
          <w:szCs w:val="24"/>
          <w:lang w:eastAsia="zh-Hans"/>
        </w:rPr>
      </w:pPr>
      <w:r>
        <w:rPr>
          <w:rFonts w:ascii="华文仿宋" w:eastAsia="华文仿宋" w:hAnsi="华文仿宋" w:hint="eastAsia"/>
          <w:b/>
          <w:sz w:val="24"/>
          <w:szCs w:val="24"/>
          <w:lang w:eastAsia="zh-Hans"/>
        </w:rPr>
        <w:lastRenderedPageBreak/>
        <w:t>八、</w:t>
      </w:r>
      <w:r>
        <w:rPr>
          <w:rFonts w:ascii="华文仿宋" w:eastAsia="华文仿宋" w:hAnsi="华文仿宋"/>
          <w:b/>
          <w:sz w:val="24"/>
          <w:szCs w:val="24"/>
          <w:lang w:eastAsia="zh-Hans"/>
        </w:rPr>
        <w:t>保密条款</w:t>
      </w:r>
    </w:p>
    <w:p w14:paraId="381F633A" w14:textId="77777777" w:rsidR="0090240E" w:rsidRDefault="00000000">
      <w:pPr>
        <w:adjustRightInd w:val="0"/>
        <w:snapToGrid w:val="0"/>
        <w:spacing w:line="360" w:lineRule="auto"/>
        <w:rPr>
          <w:rFonts w:ascii="华文仿宋" w:eastAsia="华文仿宋" w:hAnsi="华文仿宋"/>
          <w:bCs/>
          <w:sz w:val="24"/>
          <w:szCs w:val="24"/>
          <w:lang w:eastAsia="zh-Hans"/>
        </w:rPr>
      </w:pPr>
      <w:r>
        <w:rPr>
          <w:rFonts w:ascii="华文仿宋" w:eastAsia="华文仿宋" w:hAnsi="华文仿宋"/>
          <w:bCs/>
          <w:sz w:val="24"/>
          <w:szCs w:val="24"/>
          <w:lang w:eastAsia="zh-Hans"/>
        </w:rPr>
        <w:t>1</w:t>
      </w:r>
      <w:r>
        <w:rPr>
          <w:rFonts w:ascii="华文仿宋" w:eastAsia="华文仿宋" w:hAnsi="华文仿宋" w:hint="eastAsia"/>
          <w:bCs/>
          <w:sz w:val="24"/>
          <w:szCs w:val="24"/>
        </w:rPr>
        <w:t>.</w:t>
      </w:r>
      <w:r>
        <w:rPr>
          <w:rFonts w:ascii="华文仿宋" w:eastAsia="华文仿宋" w:hAnsi="华文仿宋"/>
          <w:bCs/>
          <w:sz w:val="24"/>
          <w:szCs w:val="24"/>
          <w:lang w:eastAsia="zh-Hans"/>
        </w:rPr>
        <w:tab/>
        <w:t>双方确认有关本协议内容及本协议项下的服务内容，以及彼此就准备或履行本协议而交换的任何口头或书面的商业、财务、法律、市场、客户、技术、财产等资料均被视为保密信息。双方同意，其应并应确保其关联方以及其各自的及其关联方的高级职员、董事、雇员、代理人、代表、会计和法律顾问将其收到或获得的任何保密信息作为机密资料处理，予以保密，除非得到另一方的事先书面允许，或者根据司法或行政程序或其他法律法规要求，不得向任何第三方披露或使用。</w:t>
      </w:r>
    </w:p>
    <w:p w14:paraId="272E880E" w14:textId="77777777" w:rsidR="0090240E" w:rsidRDefault="00000000">
      <w:pPr>
        <w:adjustRightInd w:val="0"/>
        <w:snapToGrid w:val="0"/>
        <w:spacing w:line="360" w:lineRule="auto"/>
        <w:rPr>
          <w:rFonts w:ascii="华文仿宋" w:eastAsia="华文仿宋" w:hAnsi="华文仿宋"/>
          <w:bCs/>
          <w:sz w:val="24"/>
          <w:szCs w:val="24"/>
          <w:lang w:eastAsia="zh-Hans"/>
        </w:rPr>
      </w:pPr>
      <w:r>
        <w:rPr>
          <w:rFonts w:ascii="华文仿宋" w:eastAsia="华文仿宋" w:hAnsi="华文仿宋"/>
          <w:bCs/>
          <w:sz w:val="24"/>
          <w:szCs w:val="24"/>
          <w:lang w:eastAsia="zh-Hans"/>
        </w:rPr>
        <w:t>2</w:t>
      </w:r>
      <w:r>
        <w:rPr>
          <w:rFonts w:ascii="华文仿宋" w:eastAsia="华文仿宋" w:hAnsi="华文仿宋" w:hint="eastAsia"/>
          <w:bCs/>
          <w:sz w:val="24"/>
          <w:szCs w:val="24"/>
        </w:rPr>
        <w:t>.</w:t>
      </w:r>
      <w:r>
        <w:rPr>
          <w:rFonts w:ascii="华文仿宋" w:eastAsia="华文仿宋" w:hAnsi="华文仿宋"/>
          <w:bCs/>
          <w:sz w:val="24"/>
          <w:szCs w:val="24"/>
          <w:lang w:eastAsia="zh-Hans"/>
        </w:rPr>
        <w:tab/>
        <w:t>本协议之保密义务不适用以下信息：（i）根据本协议允许披露的任何信息；（ii）在披露之时已经可公开获得的、且非因任何一方或其关联方或其各自的或其关联方的高级职员、董事、雇员、代理人、代表人、会计和法律顾问违反本协议而披露的任何信息；（iii）一方从无保密义务的善意第三方处获得的信息；或（iv）在双方共同同意的范围内进行披露的信息。并且，一方可以为履行本协议的目的将前述信息在必要的范围内向其关联方以及其各自的及其关联方的投资方、高级职员、董事、雇员、合伙人、股东、代理人、代表、会计和法律顾问进行披露，但应确</w:t>
      </w:r>
      <w:r>
        <w:rPr>
          <w:rFonts w:ascii="华文仿宋" w:eastAsia="华文仿宋" w:hAnsi="华文仿宋" w:hint="eastAsia"/>
          <w:bCs/>
          <w:sz w:val="24"/>
          <w:szCs w:val="24"/>
          <w:lang w:eastAsia="zh-Hans"/>
        </w:rPr>
        <w:t>保上述人员承担同样的保密义务。</w:t>
      </w:r>
    </w:p>
    <w:p w14:paraId="3F264EB6" w14:textId="77777777" w:rsidR="0090240E" w:rsidRDefault="0090240E">
      <w:pPr>
        <w:adjustRightInd w:val="0"/>
        <w:snapToGrid w:val="0"/>
        <w:spacing w:line="360" w:lineRule="auto"/>
        <w:rPr>
          <w:rFonts w:ascii="华文仿宋" w:eastAsia="华文仿宋" w:hAnsi="华文仿宋"/>
          <w:bCs/>
          <w:sz w:val="24"/>
          <w:szCs w:val="24"/>
          <w:lang w:eastAsia="zh-Hans"/>
        </w:rPr>
      </w:pPr>
    </w:p>
    <w:p w14:paraId="3BA67CDA" w14:textId="77777777" w:rsidR="0090240E" w:rsidRDefault="00000000">
      <w:pPr>
        <w:adjustRightInd w:val="0"/>
        <w:snapToGrid w:val="0"/>
        <w:spacing w:line="360" w:lineRule="auto"/>
        <w:rPr>
          <w:rFonts w:ascii="华文仿宋" w:eastAsia="华文仿宋" w:hAnsi="华文仿宋"/>
          <w:b/>
          <w:sz w:val="24"/>
          <w:szCs w:val="24"/>
          <w:lang w:eastAsia="zh-Hans"/>
        </w:rPr>
      </w:pPr>
      <w:r>
        <w:rPr>
          <w:rFonts w:ascii="华文仿宋" w:eastAsia="华文仿宋" w:hAnsi="华文仿宋" w:hint="eastAsia"/>
          <w:b/>
          <w:sz w:val="24"/>
          <w:szCs w:val="24"/>
        </w:rPr>
        <w:t>九、</w:t>
      </w:r>
      <w:r>
        <w:rPr>
          <w:rFonts w:ascii="华文仿宋" w:eastAsia="华文仿宋" w:hAnsi="华文仿宋"/>
          <w:b/>
          <w:sz w:val="24"/>
          <w:szCs w:val="24"/>
          <w:lang w:eastAsia="zh-Hans"/>
        </w:rPr>
        <w:t>违约责任</w:t>
      </w:r>
    </w:p>
    <w:p w14:paraId="7D107DC6" w14:textId="77777777" w:rsidR="0090240E" w:rsidRDefault="00000000">
      <w:pPr>
        <w:adjustRightInd w:val="0"/>
        <w:snapToGrid w:val="0"/>
        <w:spacing w:line="360" w:lineRule="auto"/>
        <w:rPr>
          <w:rFonts w:ascii="华文仿宋" w:eastAsia="华文仿宋" w:hAnsi="华文仿宋"/>
          <w:bCs/>
          <w:sz w:val="24"/>
          <w:szCs w:val="24"/>
          <w:lang w:eastAsia="zh-Hans"/>
        </w:rPr>
      </w:pPr>
      <w:r>
        <w:rPr>
          <w:rFonts w:ascii="华文仿宋" w:eastAsia="华文仿宋" w:hAnsi="华文仿宋"/>
          <w:bCs/>
          <w:sz w:val="24"/>
          <w:szCs w:val="24"/>
          <w:lang w:eastAsia="zh-Hans"/>
        </w:rPr>
        <w:t>1.</w:t>
      </w:r>
      <w:r>
        <w:rPr>
          <w:rFonts w:ascii="华文仿宋" w:eastAsia="华文仿宋" w:hAnsi="华文仿宋"/>
          <w:bCs/>
          <w:sz w:val="24"/>
          <w:szCs w:val="24"/>
          <w:lang w:eastAsia="zh-Hans"/>
        </w:rPr>
        <w:tab/>
        <w:t>如果一方未能履行其在本协议项下的义务，则构成对本协议的违约（该方为“违约方”）。在此情况下，守约一方应书面通知违约方其对本协议的违约，并且违约方应在通知发出之日起的30天内对其违约予以补救。如果该30天届满时违约方仍未对违约予以补救，则守约一方有权终止本协议。如果一方在履行期限届满前已经明确表示（通过口头、书面或行为）其将不履行本协议下的主要义务，或违约方的违约行为（包括因不可抗力造成）已经致使双方不能实现本协议的基本目的，则守约一方有权终止本协议。在违反本协议的情况下，违约方应对由于其违约所引起的守</w:t>
      </w:r>
      <w:r>
        <w:rPr>
          <w:rFonts w:ascii="华文仿宋" w:eastAsia="华文仿宋" w:hAnsi="华文仿宋" w:hint="eastAsia"/>
          <w:bCs/>
          <w:sz w:val="24"/>
          <w:szCs w:val="24"/>
          <w:lang w:eastAsia="zh-Hans"/>
        </w:rPr>
        <w:t>约一方的损失负责。</w:t>
      </w:r>
    </w:p>
    <w:p w14:paraId="7CB6192D" w14:textId="77777777" w:rsidR="0090240E" w:rsidRDefault="00000000">
      <w:pPr>
        <w:adjustRightInd w:val="0"/>
        <w:snapToGrid w:val="0"/>
        <w:spacing w:line="360" w:lineRule="auto"/>
        <w:rPr>
          <w:rFonts w:ascii="华文仿宋" w:eastAsia="华文仿宋" w:hAnsi="华文仿宋"/>
          <w:bCs/>
          <w:sz w:val="24"/>
          <w:szCs w:val="24"/>
          <w:lang w:eastAsia="zh-Hans"/>
        </w:rPr>
      </w:pPr>
      <w:r>
        <w:rPr>
          <w:rFonts w:ascii="华文仿宋" w:eastAsia="华文仿宋" w:hAnsi="华文仿宋"/>
          <w:bCs/>
          <w:sz w:val="24"/>
          <w:szCs w:val="24"/>
          <w:lang w:eastAsia="zh-Hans"/>
        </w:rPr>
        <w:lastRenderedPageBreak/>
        <w:t>2.</w:t>
      </w:r>
      <w:r>
        <w:rPr>
          <w:rFonts w:ascii="华文仿宋" w:eastAsia="华文仿宋" w:hAnsi="华文仿宋"/>
          <w:bCs/>
          <w:sz w:val="24"/>
          <w:szCs w:val="24"/>
          <w:lang w:eastAsia="zh-Hans"/>
        </w:rPr>
        <w:tab/>
        <w:t>本协议下适用于守约一方的提前终止本协议的权利应是其可获得的任何其他补救之外的权利，并且该终止不应免除至本协议终止日所产生的违约方的任何义务，也不能免除违约方因违反本协议而对守约一方所造成损失的赔偿责任。</w:t>
      </w:r>
    </w:p>
    <w:p w14:paraId="70F0C41D" w14:textId="77777777" w:rsidR="0090240E" w:rsidRDefault="0090240E">
      <w:pPr>
        <w:adjustRightInd w:val="0"/>
        <w:snapToGrid w:val="0"/>
        <w:spacing w:line="360" w:lineRule="auto"/>
        <w:rPr>
          <w:rFonts w:ascii="华文仿宋" w:eastAsia="华文仿宋" w:hAnsi="华文仿宋"/>
          <w:bCs/>
          <w:sz w:val="24"/>
          <w:szCs w:val="24"/>
          <w:lang w:eastAsia="zh-Hans"/>
        </w:rPr>
      </w:pPr>
    </w:p>
    <w:p w14:paraId="5FA0749C" w14:textId="77777777" w:rsidR="0090240E" w:rsidRDefault="00000000">
      <w:pPr>
        <w:adjustRightInd w:val="0"/>
        <w:snapToGrid w:val="0"/>
        <w:spacing w:line="360" w:lineRule="auto"/>
        <w:rPr>
          <w:rFonts w:ascii="华文仿宋" w:eastAsia="华文仿宋" w:hAnsi="华文仿宋"/>
          <w:b/>
          <w:sz w:val="24"/>
          <w:szCs w:val="24"/>
          <w:lang w:eastAsia="zh-Hans"/>
        </w:rPr>
      </w:pPr>
      <w:r>
        <w:rPr>
          <w:rFonts w:ascii="华文仿宋" w:eastAsia="华文仿宋" w:hAnsi="华文仿宋" w:hint="eastAsia"/>
          <w:b/>
          <w:sz w:val="24"/>
          <w:szCs w:val="24"/>
          <w:lang w:eastAsia="zh-Hans"/>
        </w:rPr>
        <w:t>十、终止合作</w:t>
      </w:r>
    </w:p>
    <w:p w14:paraId="29A66A0D" w14:textId="77777777" w:rsidR="0090240E" w:rsidRDefault="00000000">
      <w:pPr>
        <w:adjustRightInd w:val="0"/>
        <w:snapToGrid w:val="0"/>
        <w:spacing w:line="360" w:lineRule="auto"/>
        <w:rPr>
          <w:rFonts w:ascii="华文仿宋" w:eastAsia="华文仿宋" w:hAnsi="华文仿宋"/>
          <w:bCs/>
          <w:sz w:val="24"/>
          <w:szCs w:val="24"/>
          <w:lang w:eastAsia="zh-Hans"/>
        </w:rPr>
      </w:pPr>
      <w:r>
        <w:rPr>
          <w:rFonts w:ascii="华文仿宋" w:eastAsia="华文仿宋" w:hAnsi="华文仿宋"/>
          <w:bCs/>
          <w:sz w:val="24"/>
          <w:szCs w:val="24"/>
          <w:lang w:eastAsia="zh-Hans"/>
        </w:rPr>
        <w:t>1.</w:t>
      </w:r>
      <w:r>
        <w:rPr>
          <w:rFonts w:ascii="华文仿宋" w:eastAsia="华文仿宋" w:hAnsi="华文仿宋"/>
          <w:bCs/>
          <w:sz w:val="24"/>
          <w:szCs w:val="24"/>
          <w:lang w:eastAsia="zh-Hans"/>
        </w:rPr>
        <w:tab/>
        <w:t>除本协议第七条规定外，在下列情况下，本协议可终止：</w:t>
      </w:r>
    </w:p>
    <w:p w14:paraId="703F4558" w14:textId="77777777" w:rsidR="0090240E" w:rsidRDefault="00000000">
      <w:pPr>
        <w:pStyle w:val="a8"/>
        <w:numPr>
          <w:ilvl w:val="0"/>
          <w:numId w:val="4"/>
        </w:numPr>
        <w:adjustRightInd w:val="0"/>
        <w:snapToGrid w:val="0"/>
        <w:spacing w:line="360" w:lineRule="auto"/>
        <w:ind w:firstLineChars="0" w:firstLine="6"/>
        <w:rPr>
          <w:rFonts w:ascii="华文仿宋" w:eastAsia="华文仿宋" w:hAnsi="华文仿宋"/>
          <w:bCs/>
          <w:sz w:val="24"/>
          <w:szCs w:val="24"/>
          <w:lang w:eastAsia="zh-Hans"/>
        </w:rPr>
      </w:pPr>
      <w:r>
        <w:rPr>
          <w:rFonts w:ascii="华文仿宋" w:eastAsia="华文仿宋" w:hAnsi="华文仿宋"/>
          <w:bCs/>
          <w:sz w:val="24"/>
          <w:szCs w:val="24"/>
          <w:lang w:eastAsia="zh-Hans"/>
        </w:rPr>
        <w:t>如果发生第</w:t>
      </w:r>
      <w:r>
        <w:rPr>
          <w:rFonts w:ascii="华文仿宋" w:eastAsia="华文仿宋" w:hAnsi="华文仿宋" w:hint="eastAsia"/>
          <w:bCs/>
          <w:sz w:val="24"/>
          <w:szCs w:val="24"/>
        </w:rPr>
        <w:t>九</w:t>
      </w:r>
      <w:r>
        <w:rPr>
          <w:rFonts w:ascii="华文仿宋" w:eastAsia="华文仿宋" w:hAnsi="华文仿宋"/>
          <w:bCs/>
          <w:sz w:val="24"/>
          <w:szCs w:val="24"/>
          <w:lang w:eastAsia="zh-Hans"/>
        </w:rPr>
        <w:t>条所述的情形，非违约方可经书面通知违约方后终止本协议；</w:t>
      </w:r>
    </w:p>
    <w:p w14:paraId="46542BE4" w14:textId="77777777" w:rsidR="0090240E" w:rsidRDefault="00000000">
      <w:pPr>
        <w:pStyle w:val="a8"/>
        <w:numPr>
          <w:ilvl w:val="0"/>
          <w:numId w:val="4"/>
        </w:numPr>
        <w:adjustRightInd w:val="0"/>
        <w:snapToGrid w:val="0"/>
        <w:spacing w:line="360" w:lineRule="auto"/>
        <w:ind w:firstLineChars="0" w:firstLine="6"/>
        <w:rPr>
          <w:rFonts w:ascii="华文仿宋" w:eastAsia="华文仿宋" w:hAnsi="华文仿宋"/>
          <w:bCs/>
          <w:sz w:val="24"/>
          <w:szCs w:val="24"/>
          <w:lang w:eastAsia="zh-Hans"/>
        </w:rPr>
      </w:pPr>
      <w:r>
        <w:rPr>
          <w:rFonts w:ascii="华文仿宋" w:eastAsia="华文仿宋" w:hAnsi="华文仿宋" w:hint="eastAsia"/>
          <w:bCs/>
          <w:sz w:val="24"/>
          <w:szCs w:val="24"/>
          <w:lang w:eastAsia="zh-Hans"/>
        </w:rPr>
        <w:t>如任何政府部门颁布任何法律法规，或者发布任何命令、法令或裁定、或采取任何其他法律行动，以限制、阻止或以其他方式禁止本协议项下的课程内容，或者使得该等课程变成不合法或者不可能完成，而且该等命令、法令、裁定或其他法律行动均为最终的并且不可申请复议、起诉或上诉，则本协议任何一方均可经书面通知对方后终止本协议；</w:t>
      </w:r>
    </w:p>
    <w:p w14:paraId="2624AB76" w14:textId="77777777" w:rsidR="0090240E" w:rsidRDefault="00000000">
      <w:pPr>
        <w:pStyle w:val="a8"/>
        <w:numPr>
          <w:ilvl w:val="0"/>
          <w:numId w:val="4"/>
        </w:numPr>
        <w:adjustRightInd w:val="0"/>
        <w:snapToGrid w:val="0"/>
        <w:spacing w:line="360" w:lineRule="auto"/>
        <w:ind w:firstLineChars="0" w:firstLine="6"/>
        <w:rPr>
          <w:rFonts w:ascii="华文仿宋" w:eastAsia="华文仿宋" w:hAnsi="华文仿宋"/>
          <w:bCs/>
          <w:sz w:val="24"/>
          <w:szCs w:val="24"/>
          <w:lang w:eastAsia="zh-Hans"/>
        </w:rPr>
      </w:pPr>
      <w:r>
        <w:rPr>
          <w:rFonts w:ascii="华文仿宋" w:eastAsia="华文仿宋" w:hAnsi="华文仿宋" w:hint="eastAsia"/>
          <w:bCs/>
          <w:sz w:val="24"/>
          <w:szCs w:val="24"/>
          <w:lang w:eastAsia="zh-Hans"/>
        </w:rPr>
        <w:t>或双方协商一致，通过书面形式同意终止。</w:t>
      </w:r>
    </w:p>
    <w:p w14:paraId="67D29B57" w14:textId="77777777" w:rsidR="0090240E" w:rsidRDefault="0090240E">
      <w:pPr>
        <w:adjustRightInd w:val="0"/>
        <w:snapToGrid w:val="0"/>
        <w:spacing w:line="360" w:lineRule="auto"/>
        <w:rPr>
          <w:rFonts w:ascii="华文仿宋" w:eastAsia="华文仿宋" w:hAnsi="华文仿宋"/>
          <w:bCs/>
          <w:sz w:val="24"/>
          <w:szCs w:val="24"/>
          <w:lang w:eastAsia="zh-Hans"/>
        </w:rPr>
      </w:pPr>
    </w:p>
    <w:p w14:paraId="159E51C4" w14:textId="77777777" w:rsidR="0090240E" w:rsidRDefault="00000000">
      <w:pPr>
        <w:adjustRightInd w:val="0"/>
        <w:snapToGrid w:val="0"/>
        <w:spacing w:line="360" w:lineRule="auto"/>
        <w:rPr>
          <w:rFonts w:ascii="华文仿宋" w:eastAsia="华文仿宋" w:hAnsi="华文仿宋"/>
          <w:b/>
          <w:sz w:val="24"/>
          <w:szCs w:val="24"/>
          <w:lang w:eastAsia="zh-Hans"/>
        </w:rPr>
      </w:pPr>
      <w:r>
        <w:rPr>
          <w:rFonts w:ascii="华文仿宋" w:eastAsia="华文仿宋" w:hAnsi="华文仿宋" w:hint="eastAsia"/>
          <w:b/>
          <w:sz w:val="24"/>
          <w:szCs w:val="24"/>
          <w:lang w:eastAsia="zh-Hans"/>
        </w:rPr>
        <w:t>十一、</w:t>
      </w:r>
      <w:r>
        <w:rPr>
          <w:rFonts w:ascii="华文仿宋" w:eastAsia="华文仿宋" w:hAnsi="华文仿宋"/>
          <w:b/>
          <w:sz w:val="24"/>
          <w:szCs w:val="24"/>
          <w:lang w:eastAsia="zh-Hans"/>
        </w:rPr>
        <w:t>法律适用和争议解决</w:t>
      </w:r>
    </w:p>
    <w:p w14:paraId="75B39B06" w14:textId="77777777" w:rsidR="0090240E" w:rsidRDefault="00000000">
      <w:pPr>
        <w:adjustRightInd w:val="0"/>
        <w:snapToGrid w:val="0"/>
        <w:spacing w:line="360" w:lineRule="auto"/>
        <w:rPr>
          <w:rFonts w:ascii="华文仿宋" w:eastAsia="华文仿宋" w:hAnsi="华文仿宋"/>
          <w:bCs/>
          <w:sz w:val="24"/>
          <w:szCs w:val="24"/>
          <w:lang w:eastAsia="zh-Hans"/>
        </w:rPr>
      </w:pPr>
      <w:r>
        <w:rPr>
          <w:rFonts w:ascii="华文仿宋" w:eastAsia="华文仿宋" w:hAnsi="华文仿宋"/>
          <w:bCs/>
          <w:sz w:val="24"/>
          <w:szCs w:val="24"/>
          <w:lang w:eastAsia="zh-Hans"/>
        </w:rPr>
        <w:t>1</w:t>
      </w:r>
      <w:r>
        <w:rPr>
          <w:rFonts w:ascii="华文仿宋" w:eastAsia="华文仿宋" w:hAnsi="华文仿宋" w:hint="eastAsia"/>
          <w:bCs/>
          <w:sz w:val="24"/>
          <w:szCs w:val="24"/>
        </w:rPr>
        <w:t>.</w:t>
      </w:r>
      <w:r>
        <w:rPr>
          <w:rFonts w:ascii="华文仿宋" w:eastAsia="华文仿宋" w:hAnsi="华文仿宋"/>
          <w:bCs/>
          <w:sz w:val="24"/>
          <w:szCs w:val="24"/>
          <w:lang w:eastAsia="zh-Hans"/>
        </w:rPr>
        <w:tab/>
        <w:t>本协议的订立、效力、解释、执行及其项下产生的任何争议的解决应适用并遵守中华人民共和国法律。</w:t>
      </w:r>
    </w:p>
    <w:p w14:paraId="064F38AF" w14:textId="77777777" w:rsidR="0090240E" w:rsidRDefault="00000000">
      <w:pPr>
        <w:adjustRightInd w:val="0"/>
        <w:snapToGrid w:val="0"/>
        <w:spacing w:line="360" w:lineRule="auto"/>
        <w:rPr>
          <w:rFonts w:ascii="华文仿宋" w:eastAsia="华文仿宋" w:hAnsi="华文仿宋"/>
          <w:bCs/>
          <w:sz w:val="24"/>
          <w:szCs w:val="24"/>
          <w:lang w:eastAsia="zh-Hans"/>
        </w:rPr>
      </w:pPr>
      <w:r>
        <w:rPr>
          <w:rFonts w:ascii="华文仿宋" w:eastAsia="华文仿宋" w:hAnsi="华文仿宋" w:hint="eastAsia"/>
          <w:bCs/>
          <w:sz w:val="24"/>
          <w:szCs w:val="24"/>
          <w:lang w:eastAsia="zh-Hans"/>
        </w:rPr>
        <w:t>因本协议或其违约、终止或无效而产生的或与本协议或其违约、终止或无效有关的任何争议、争论或诉求（以下称“争议”），应由双方通过友好协商解决。提出请求的一方应通过载有日期的通知，及时告知另一方发生了争议并说明争议的性质。如果在该争议通知日期后的</w:t>
      </w:r>
      <w:r>
        <w:rPr>
          <w:rFonts w:ascii="华文仿宋" w:eastAsia="华文仿宋" w:hAnsi="华文仿宋"/>
          <w:bCs/>
          <w:sz w:val="24"/>
          <w:szCs w:val="24"/>
          <w:lang w:eastAsia="zh-Hans"/>
        </w:rPr>
        <w:t>30日内无法通过协商解决，则任何一方可将争议提交北京国际仲裁中心进行仲裁，并按照提交仲裁通知时有效的《北京国际仲裁中心机构仲裁规则》最终解决。仲裁地点在北京，仲裁语言为中文。仲裁裁决是终局的，对双方均有约束力。</w:t>
      </w:r>
    </w:p>
    <w:p w14:paraId="283E3CA9" w14:textId="77777777" w:rsidR="0090240E" w:rsidRDefault="0090240E">
      <w:pPr>
        <w:adjustRightInd w:val="0"/>
        <w:snapToGrid w:val="0"/>
        <w:spacing w:line="360" w:lineRule="auto"/>
        <w:rPr>
          <w:rFonts w:ascii="华文仿宋" w:eastAsia="华文仿宋" w:hAnsi="华文仿宋"/>
          <w:bCs/>
          <w:sz w:val="24"/>
          <w:szCs w:val="24"/>
          <w:lang w:eastAsia="zh-Hans"/>
        </w:rPr>
      </w:pPr>
    </w:p>
    <w:p w14:paraId="76A9E3E0" w14:textId="77777777" w:rsidR="0090240E" w:rsidRDefault="00000000">
      <w:pPr>
        <w:adjustRightInd w:val="0"/>
        <w:snapToGrid w:val="0"/>
        <w:spacing w:line="360" w:lineRule="auto"/>
        <w:rPr>
          <w:rFonts w:ascii="华文仿宋" w:eastAsia="华文仿宋" w:hAnsi="华文仿宋"/>
          <w:b/>
          <w:sz w:val="24"/>
          <w:szCs w:val="24"/>
          <w:lang w:eastAsia="zh-Hans"/>
        </w:rPr>
      </w:pPr>
      <w:r>
        <w:rPr>
          <w:rFonts w:ascii="华文仿宋" w:eastAsia="华文仿宋" w:hAnsi="华文仿宋" w:hint="eastAsia"/>
          <w:b/>
          <w:sz w:val="24"/>
          <w:szCs w:val="24"/>
        </w:rPr>
        <w:lastRenderedPageBreak/>
        <w:t>十二、</w:t>
      </w:r>
      <w:r>
        <w:rPr>
          <w:rFonts w:ascii="华文仿宋" w:eastAsia="华文仿宋" w:hAnsi="华文仿宋"/>
          <w:b/>
          <w:sz w:val="24"/>
          <w:szCs w:val="24"/>
          <w:lang w:eastAsia="zh-Hans"/>
        </w:rPr>
        <w:t>协议效力和完整性</w:t>
      </w:r>
    </w:p>
    <w:p w14:paraId="6E980953" w14:textId="77777777" w:rsidR="0090240E" w:rsidRDefault="00000000">
      <w:pPr>
        <w:adjustRightInd w:val="0"/>
        <w:snapToGrid w:val="0"/>
        <w:spacing w:line="360" w:lineRule="auto"/>
        <w:rPr>
          <w:rFonts w:ascii="华文仿宋" w:eastAsia="华文仿宋" w:hAnsi="华文仿宋"/>
          <w:bCs/>
          <w:sz w:val="24"/>
          <w:szCs w:val="24"/>
          <w:lang w:eastAsia="zh-Hans"/>
        </w:rPr>
      </w:pPr>
      <w:r>
        <w:rPr>
          <w:rFonts w:ascii="华文仿宋" w:eastAsia="华文仿宋" w:hAnsi="华文仿宋"/>
          <w:bCs/>
          <w:sz w:val="24"/>
          <w:szCs w:val="24"/>
          <w:lang w:eastAsia="zh-Hans"/>
        </w:rPr>
        <w:t>1.</w:t>
      </w:r>
      <w:r>
        <w:rPr>
          <w:rFonts w:ascii="华文仿宋" w:eastAsia="华文仿宋" w:hAnsi="华文仿宋"/>
          <w:bCs/>
          <w:sz w:val="24"/>
          <w:szCs w:val="24"/>
          <w:lang w:eastAsia="zh-Hans"/>
        </w:rPr>
        <w:tab/>
      </w:r>
      <w:r>
        <w:rPr>
          <w:rFonts w:ascii="华文仿宋" w:eastAsia="华文仿宋" w:hAnsi="华文仿宋" w:hint="eastAsia"/>
          <w:bCs/>
          <w:sz w:val="24"/>
          <w:szCs w:val="24"/>
          <w:lang w:eastAsia="zh-Hans"/>
        </w:rPr>
        <w:t>本协议</w:t>
      </w:r>
      <w:r>
        <w:rPr>
          <w:rFonts w:ascii="华文仿宋" w:eastAsia="华文仿宋" w:hAnsi="华文仿宋"/>
          <w:bCs/>
          <w:sz w:val="24"/>
          <w:szCs w:val="24"/>
          <w:lang w:eastAsia="zh-Hans"/>
        </w:rPr>
        <w:t>有效期</w:t>
      </w:r>
      <w:r>
        <w:rPr>
          <w:rFonts w:ascii="华文仿宋" w:eastAsia="华文仿宋" w:hAnsi="华文仿宋" w:hint="eastAsia"/>
          <w:bCs/>
          <w:sz w:val="24"/>
          <w:szCs w:val="24"/>
        </w:rPr>
        <w:t>3</w:t>
      </w:r>
      <w:r>
        <w:rPr>
          <w:rFonts w:ascii="华文仿宋" w:eastAsia="华文仿宋" w:hAnsi="华文仿宋"/>
          <w:bCs/>
          <w:sz w:val="24"/>
          <w:szCs w:val="24"/>
          <w:lang w:eastAsia="zh-Hans"/>
        </w:rPr>
        <w:t>年，到期后如项目仍在执行或续签执行，则本协议自动延长有效期直至项目完成服务或停止服务。</w:t>
      </w:r>
    </w:p>
    <w:p w14:paraId="59AAA638" w14:textId="77777777" w:rsidR="0090240E" w:rsidRDefault="00000000">
      <w:pPr>
        <w:adjustRightInd w:val="0"/>
        <w:snapToGrid w:val="0"/>
        <w:spacing w:line="360" w:lineRule="auto"/>
        <w:rPr>
          <w:rFonts w:ascii="华文仿宋" w:eastAsia="华文仿宋" w:hAnsi="华文仿宋"/>
          <w:bCs/>
          <w:sz w:val="24"/>
          <w:szCs w:val="24"/>
          <w:lang w:eastAsia="zh-Hans"/>
        </w:rPr>
      </w:pPr>
      <w:r>
        <w:rPr>
          <w:rFonts w:ascii="华文仿宋" w:eastAsia="华文仿宋" w:hAnsi="华文仿宋"/>
          <w:bCs/>
          <w:sz w:val="24"/>
          <w:szCs w:val="24"/>
          <w:lang w:eastAsia="zh-Hans"/>
        </w:rPr>
        <w:t>2</w:t>
      </w:r>
      <w:r>
        <w:rPr>
          <w:rFonts w:ascii="华文仿宋" w:eastAsia="华文仿宋" w:hAnsi="华文仿宋"/>
          <w:bCs/>
          <w:sz w:val="24"/>
          <w:szCs w:val="24"/>
          <w:lang w:eastAsia="zh-Hans"/>
        </w:rPr>
        <w:tab/>
        <w:t>本协议构成双方关于服务的完整协议，取代之前所有书面或口头的理解和承诺。所有对本协议的修订、补充、删减、或变更等均以书面完成并经双方授权代表签字后生效。生效的修订、补充、删减、或变更构成本协议不可分割的组成部分，与协议正文具有同等法律效力。有效的修订、补充、删减或变更应当取代原条款，原条款不再具有法律效力。</w:t>
      </w:r>
    </w:p>
    <w:p w14:paraId="02B78FEF" w14:textId="77777777" w:rsidR="0090240E" w:rsidRDefault="0090240E">
      <w:pPr>
        <w:adjustRightInd w:val="0"/>
        <w:snapToGrid w:val="0"/>
        <w:spacing w:line="360" w:lineRule="auto"/>
        <w:rPr>
          <w:rFonts w:ascii="华文仿宋" w:eastAsia="华文仿宋" w:hAnsi="华文仿宋" w:cs="华文仿宋"/>
          <w:b/>
          <w:bCs/>
          <w:sz w:val="24"/>
          <w:szCs w:val="24"/>
        </w:rPr>
      </w:pPr>
    </w:p>
    <w:p w14:paraId="57197247" w14:textId="77777777" w:rsidR="0090240E" w:rsidRDefault="00000000">
      <w:pPr>
        <w:adjustRightInd w:val="0"/>
        <w:snapToGrid w:val="0"/>
        <w:spacing w:line="360" w:lineRule="auto"/>
        <w:rPr>
          <w:rFonts w:ascii="华文仿宋" w:eastAsia="华文仿宋" w:hAnsi="华文仿宋" w:cs="华文仿宋"/>
          <w:b/>
          <w:bCs/>
          <w:sz w:val="24"/>
          <w:szCs w:val="24"/>
        </w:rPr>
      </w:pPr>
      <w:r>
        <w:rPr>
          <w:rFonts w:ascii="华文仿宋" w:eastAsia="华文仿宋" w:hAnsi="华文仿宋" w:cs="华文仿宋" w:hint="eastAsia"/>
          <w:b/>
          <w:bCs/>
          <w:sz w:val="24"/>
          <w:szCs w:val="24"/>
        </w:rPr>
        <w:t>十三、</w:t>
      </w:r>
      <w:r>
        <w:rPr>
          <w:rFonts w:ascii="华文仿宋" w:eastAsia="华文仿宋" w:hAnsi="华文仿宋" w:cs="华文仿宋"/>
          <w:b/>
          <w:bCs/>
          <w:sz w:val="24"/>
          <w:szCs w:val="24"/>
        </w:rPr>
        <w:t>其他条款</w:t>
      </w:r>
    </w:p>
    <w:p w14:paraId="0641FF51" w14:textId="77777777" w:rsidR="0090240E" w:rsidRDefault="00000000">
      <w:pPr>
        <w:adjustRightInd w:val="0"/>
        <w:snapToGrid w:val="0"/>
        <w:spacing w:line="360" w:lineRule="auto"/>
        <w:rPr>
          <w:rFonts w:ascii="华文仿宋" w:eastAsia="华文仿宋" w:hAnsi="华文仿宋" w:cs="华文仿宋"/>
          <w:sz w:val="24"/>
          <w:szCs w:val="24"/>
        </w:rPr>
      </w:pPr>
      <w:r>
        <w:rPr>
          <w:rFonts w:ascii="华文仿宋" w:eastAsia="华文仿宋" w:hAnsi="华文仿宋" w:cs="华文仿宋"/>
          <w:sz w:val="24"/>
          <w:szCs w:val="24"/>
        </w:rPr>
        <w:t>1.</w:t>
      </w:r>
      <w:r>
        <w:rPr>
          <w:rFonts w:ascii="华文仿宋" w:eastAsia="华文仿宋" w:hAnsi="华文仿宋" w:cs="华文仿宋"/>
          <w:sz w:val="24"/>
          <w:szCs w:val="24"/>
        </w:rPr>
        <w:tab/>
        <w:t>本协议经双方正式签字之后成立并生效，对双方有约束力。</w:t>
      </w:r>
    </w:p>
    <w:p w14:paraId="2CEC71A9" w14:textId="77777777" w:rsidR="0090240E" w:rsidRDefault="00000000">
      <w:pPr>
        <w:adjustRightInd w:val="0"/>
        <w:snapToGrid w:val="0"/>
        <w:spacing w:line="360" w:lineRule="auto"/>
        <w:rPr>
          <w:rFonts w:ascii="华文仿宋" w:eastAsia="华文仿宋" w:hAnsi="华文仿宋" w:cs="华文仿宋"/>
          <w:sz w:val="24"/>
          <w:szCs w:val="24"/>
        </w:rPr>
      </w:pPr>
      <w:r>
        <w:rPr>
          <w:rFonts w:ascii="华文仿宋" w:eastAsia="华文仿宋" w:hAnsi="华文仿宋" w:cs="华文仿宋"/>
          <w:sz w:val="24"/>
          <w:szCs w:val="24"/>
        </w:rPr>
        <w:t>2.</w:t>
      </w:r>
      <w:r>
        <w:rPr>
          <w:rFonts w:ascii="华文仿宋" w:eastAsia="华文仿宋" w:hAnsi="华文仿宋" w:cs="华文仿宋"/>
          <w:sz w:val="24"/>
          <w:szCs w:val="24"/>
        </w:rPr>
        <w:tab/>
        <w:t>除非由双方签字书面文件，否则不得对本协议进行修改或修订。</w:t>
      </w:r>
    </w:p>
    <w:p w14:paraId="05D132D2" w14:textId="77777777" w:rsidR="0090240E" w:rsidRDefault="00000000">
      <w:pPr>
        <w:adjustRightInd w:val="0"/>
        <w:snapToGrid w:val="0"/>
        <w:spacing w:line="360" w:lineRule="auto"/>
        <w:rPr>
          <w:rFonts w:ascii="华文仿宋" w:eastAsia="华文仿宋" w:hAnsi="华文仿宋" w:cs="华文仿宋"/>
          <w:sz w:val="24"/>
          <w:szCs w:val="24"/>
        </w:rPr>
      </w:pPr>
      <w:r>
        <w:rPr>
          <w:rFonts w:ascii="华文仿宋" w:eastAsia="华文仿宋" w:hAnsi="华文仿宋" w:cs="华文仿宋"/>
          <w:sz w:val="24"/>
          <w:szCs w:val="24"/>
        </w:rPr>
        <w:t>3.</w:t>
      </w:r>
      <w:r>
        <w:rPr>
          <w:rFonts w:ascii="华文仿宋" w:eastAsia="华文仿宋" w:hAnsi="华文仿宋" w:cs="华文仿宋"/>
          <w:sz w:val="24"/>
          <w:szCs w:val="24"/>
        </w:rPr>
        <w:tab/>
        <w:t>除非本协议另有明确约定或经双方另行书面同意，任何一方不得因任何原因转让本协议或转让其在本协议项下的任何权利和义务。虽有前述规定，受让方可以将本协议下的权利义务转让给其关联方而无需另一方同意，但受让方须将转让以及受让权利义务的关联方的信息事先通知给转让方。本协议应对本协议双方及其各自的继承人和受让人具有约束力，并为本协议双方及其各自的继承人和受让人的利益而存在。</w:t>
      </w:r>
    </w:p>
    <w:p w14:paraId="45974E46" w14:textId="77777777" w:rsidR="0090240E" w:rsidRDefault="00000000">
      <w:pPr>
        <w:adjustRightInd w:val="0"/>
        <w:snapToGrid w:val="0"/>
        <w:spacing w:line="360" w:lineRule="auto"/>
        <w:rPr>
          <w:rFonts w:ascii="华文仿宋" w:eastAsia="华文仿宋" w:hAnsi="华文仿宋" w:cs="华文仿宋"/>
          <w:sz w:val="24"/>
          <w:szCs w:val="24"/>
        </w:rPr>
      </w:pPr>
      <w:r>
        <w:rPr>
          <w:rFonts w:ascii="华文仿宋" w:eastAsia="华文仿宋" w:hAnsi="华文仿宋" w:cs="华文仿宋"/>
          <w:sz w:val="24"/>
          <w:szCs w:val="24"/>
        </w:rPr>
        <w:t>4.</w:t>
      </w:r>
      <w:r>
        <w:rPr>
          <w:rFonts w:ascii="华文仿宋" w:eastAsia="华文仿宋" w:hAnsi="华文仿宋" w:cs="华文仿宋"/>
          <w:sz w:val="24"/>
          <w:szCs w:val="24"/>
        </w:rPr>
        <w:tab/>
        <w:t>本协议对本协议双方及其经允许的受让人均具约束力，其利益仅及于本协议双方及其经允许的受让人。本协议的任何规定，无论是明示的还是默示的，均无意且不应赋予任何其他主体任何性质的权利、利益或补救。</w:t>
      </w:r>
    </w:p>
    <w:p w14:paraId="58A29ECE" w14:textId="77777777" w:rsidR="0090240E" w:rsidRDefault="00000000">
      <w:pPr>
        <w:adjustRightInd w:val="0"/>
        <w:snapToGrid w:val="0"/>
        <w:spacing w:line="360" w:lineRule="auto"/>
        <w:rPr>
          <w:rFonts w:ascii="华文仿宋" w:eastAsia="华文仿宋" w:hAnsi="华文仿宋" w:cs="华文仿宋"/>
          <w:sz w:val="24"/>
          <w:szCs w:val="24"/>
        </w:rPr>
      </w:pPr>
      <w:r>
        <w:rPr>
          <w:rFonts w:ascii="华文仿宋" w:eastAsia="华文仿宋" w:hAnsi="华文仿宋" w:cs="华文仿宋"/>
          <w:sz w:val="24"/>
          <w:szCs w:val="24"/>
        </w:rPr>
        <w:t>5.</w:t>
      </w:r>
      <w:r>
        <w:rPr>
          <w:rFonts w:ascii="华文仿宋" w:eastAsia="华文仿宋" w:hAnsi="华文仿宋" w:cs="华文仿宋"/>
          <w:sz w:val="24"/>
          <w:szCs w:val="24"/>
        </w:rPr>
        <w:tab/>
        <w:t>本协议以中文签字，一式二份，双方各持一份，每份均具有同等的法律效力。</w:t>
      </w:r>
    </w:p>
    <w:p w14:paraId="71B33AB2" w14:textId="77777777" w:rsidR="0090240E" w:rsidRDefault="0090240E">
      <w:pPr>
        <w:adjustRightInd w:val="0"/>
        <w:snapToGrid w:val="0"/>
        <w:spacing w:line="360" w:lineRule="auto"/>
        <w:rPr>
          <w:rFonts w:ascii="华文仿宋" w:eastAsia="华文仿宋" w:hAnsi="华文仿宋" w:cs="华文仿宋"/>
          <w:sz w:val="24"/>
          <w:szCs w:val="24"/>
        </w:rPr>
      </w:pPr>
    </w:p>
    <w:p w14:paraId="03DFB428" w14:textId="77777777" w:rsidR="0090240E" w:rsidRDefault="00000000">
      <w:pPr>
        <w:adjustRightInd w:val="0"/>
        <w:snapToGrid w:val="0"/>
        <w:spacing w:line="360" w:lineRule="auto"/>
        <w:rPr>
          <w:rFonts w:ascii="华文仿宋" w:eastAsia="华文仿宋" w:hAnsi="华文仿宋" w:cs="华文仿宋"/>
          <w:b/>
          <w:bCs/>
          <w:sz w:val="24"/>
          <w:szCs w:val="24"/>
        </w:rPr>
      </w:pPr>
      <w:r>
        <w:rPr>
          <w:rFonts w:ascii="华文仿宋" w:eastAsia="华文仿宋" w:hAnsi="华文仿宋" w:cs="华文仿宋" w:hint="eastAsia"/>
          <w:b/>
          <w:bCs/>
          <w:sz w:val="24"/>
          <w:szCs w:val="24"/>
        </w:rPr>
        <w:t>十四、联系人</w:t>
      </w:r>
    </w:p>
    <w:p w14:paraId="380F0ED1" w14:textId="77777777" w:rsidR="0090240E" w:rsidRDefault="00000000">
      <w:pPr>
        <w:adjustRightInd w:val="0"/>
        <w:snapToGrid w:val="0"/>
        <w:spacing w:line="360" w:lineRule="auto"/>
        <w:ind w:firstLineChars="196" w:firstLine="470"/>
        <w:rPr>
          <w:rFonts w:ascii="华文仿宋" w:eastAsia="华文仿宋" w:hAnsi="华文仿宋"/>
          <w:sz w:val="24"/>
          <w:szCs w:val="24"/>
        </w:rPr>
      </w:pPr>
      <w:r>
        <w:rPr>
          <w:rFonts w:ascii="华文仿宋" w:eastAsia="华文仿宋" w:hAnsi="华文仿宋"/>
          <w:sz w:val="24"/>
          <w:szCs w:val="24"/>
        </w:rPr>
        <w:t>为保证甲乙双方合作的顺利进行，甲乙双方分别指定如下人员作为对接联系人：</w:t>
      </w:r>
    </w:p>
    <w:p w14:paraId="34B828D1" w14:textId="77777777" w:rsidR="0090240E" w:rsidRDefault="00000000">
      <w:pPr>
        <w:adjustRightInd w:val="0"/>
        <w:snapToGrid w:val="0"/>
        <w:spacing w:line="360" w:lineRule="auto"/>
        <w:ind w:firstLineChars="196" w:firstLine="470"/>
        <w:rPr>
          <w:rFonts w:ascii="华文仿宋" w:eastAsia="华文仿宋" w:hAnsi="华文仿宋"/>
          <w:sz w:val="24"/>
          <w:szCs w:val="24"/>
        </w:rPr>
      </w:pPr>
      <w:r>
        <w:rPr>
          <w:rFonts w:ascii="华文仿宋" w:eastAsia="华文仿宋" w:hAnsi="华文仿宋"/>
          <w:sz w:val="24"/>
          <w:szCs w:val="24"/>
        </w:rPr>
        <w:lastRenderedPageBreak/>
        <w:t xml:space="preserve">甲方联系人： </w:t>
      </w:r>
    </w:p>
    <w:p w14:paraId="180298F1" w14:textId="77777777" w:rsidR="0090240E" w:rsidRDefault="00000000">
      <w:pPr>
        <w:adjustRightInd w:val="0"/>
        <w:snapToGrid w:val="0"/>
        <w:spacing w:line="360" w:lineRule="auto"/>
        <w:ind w:firstLineChars="196" w:firstLine="470"/>
        <w:rPr>
          <w:rFonts w:ascii="华文仿宋" w:eastAsia="华文仿宋" w:hAnsi="华文仿宋"/>
          <w:sz w:val="24"/>
          <w:szCs w:val="24"/>
        </w:rPr>
      </w:pPr>
      <w:r>
        <w:rPr>
          <w:rFonts w:ascii="华文仿宋" w:eastAsia="华文仿宋" w:hAnsi="华文仿宋"/>
          <w:sz w:val="24"/>
          <w:szCs w:val="24"/>
        </w:rPr>
        <w:t>电话：</w:t>
      </w:r>
    </w:p>
    <w:p w14:paraId="36B2262D" w14:textId="77777777" w:rsidR="0090240E" w:rsidRDefault="00000000">
      <w:pPr>
        <w:adjustRightInd w:val="0"/>
        <w:snapToGrid w:val="0"/>
        <w:spacing w:line="360" w:lineRule="auto"/>
        <w:ind w:firstLineChars="196" w:firstLine="470"/>
        <w:rPr>
          <w:rFonts w:ascii="华文仿宋" w:eastAsia="华文仿宋" w:hAnsi="华文仿宋"/>
          <w:sz w:val="24"/>
          <w:szCs w:val="24"/>
        </w:rPr>
      </w:pPr>
      <w:r>
        <w:rPr>
          <w:rFonts w:ascii="华文仿宋" w:eastAsia="华文仿宋" w:hAnsi="华文仿宋"/>
          <w:sz w:val="24"/>
          <w:szCs w:val="24"/>
        </w:rPr>
        <w:t xml:space="preserve">邮箱：  </w:t>
      </w:r>
    </w:p>
    <w:p w14:paraId="6B6F50E8" w14:textId="77777777" w:rsidR="0090240E" w:rsidRDefault="0090240E">
      <w:pPr>
        <w:adjustRightInd w:val="0"/>
        <w:snapToGrid w:val="0"/>
        <w:spacing w:line="360" w:lineRule="auto"/>
        <w:ind w:firstLineChars="196" w:firstLine="470"/>
        <w:rPr>
          <w:rFonts w:ascii="华文仿宋" w:eastAsia="华文仿宋" w:hAnsi="华文仿宋"/>
          <w:sz w:val="24"/>
          <w:szCs w:val="24"/>
        </w:rPr>
      </w:pPr>
    </w:p>
    <w:p w14:paraId="287FB5D7" w14:textId="77777777" w:rsidR="0090240E" w:rsidRDefault="00000000">
      <w:pPr>
        <w:adjustRightInd w:val="0"/>
        <w:snapToGrid w:val="0"/>
        <w:spacing w:line="360" w:lineRule="auto"/>
        <w:ind w:firstLineChars="196" w:firstLine="470"/>
        <w:rPr>
          <w:rFonts w:ascii="华文仿宋" w:eastAsia="华文仿宋" w:hAnsi="华文仿宋"/>
          <w:sz w:val="24"/>
          <w:szCs w:val="24"/>
        </w:rPr>
      </w:pPr>
      <w:r>
        <w:rPr>
          <w:rFonts w:ascii="华文仿宋" w:eastAsia="华文仿宋" w:hAnsi="华文仿宋"/>
          <w:sz w:val="24"/>
          <w:szCs w:val="24"/>
        </w:rPr>
        <w:t xml:space="preserve">乙方负责人： </w:t>
      </w:r>
    </w:p>
    <w:p w14:paraId="466FBFC3" w14:textId="77777777" w:rsidR="0090240E" w:rsidRDefault="00000000">
      <w:pPr>
        <w:adjustRightInd w:val="0"/>
        <w:snapToGrid w:val="0"/>
        <w:spacing w:line="360" w:lineRule="auto"/>
        <w:ind w:firstLineChars="196" w:firstLine="470"/>
        <w:rPr>
          <w:rFonts w:ascii="华文仿宋" w:eastAsia="华文仿宋" w:hAnsi="华文仿宋"/>
          <w:sz w:val="24"/>
          <w:szCs w:val="24"/>
        </w:rPr>
      </w:pPr>
      <w:r>
        <w:rPr>
          <w:rFonts w:ascii="华文仿宋" w:eastAsia="华文仿宋" w:hAnsi="华文仿宋"/>
          <w:sz w:val="24"/>
          <w:szCs w:val="24"/>
        </w:rPr>
        <w:t>电话：</w:t>
      </w:r>
    </w:p>
    <w:p w14:paraId="481C80B1" w14:textId="77777777" w:rsidR="0090240E" w:rsidRDefault="00000000">
      <w:pPr>
        <w:adjustRightInd w:val="0"/>
        <w:snapToGrid w:val="0"/>
        <w:spacing w:line="360" w:lineRule="auto"/>
        <w:ind w:firstLineChars="196" w:firstLine="470"/>
        <w:rPr>
          <w:rFonts w:ascii="华文仿宋" w:eastAsia="华文仿宋" w:hAnsi="华文仿宋"/>
          <w:sz w:val="24"/>
          <w:szCs w:val="24"/>
        </w:rPr>
      </w:pPr>
      <w:r>
        <w:rPr>
          <w:rFonts w:ascii="华文仿宋" w:eastAsia="华文仿宋" w:hAnsi="华文仿宋"/>
          <w:sz w:val="24"/>
          <w:szCs w:val="24"/>
        </w:rPr>
        <w:t>邮箱：</w:t>
      </w:r>
    </w:p>
    <w:p w14:paraId="0881F2E0" w14:textId="77777777" w:rsidR="0090240E" w:rsidRDefault="0090240E">
      <w:pPr>
        <w:adjustRightInd w:val="0"/>
        <w:snapToGrid w:val="0"/>
        <w:spacing w:line="360" w:lineRule="auto"/>
        <w:ind w:firstLineChars="196" w:firstLine="470"/>
        <w:rPr>
          <w:rFonts w:ascii="华文仿宋" w:eastAsia="华文仿宋" w:hAnsi="华文仿宋"/>
          <w:sz w:val="24"/>
          <w:szCs w:val="24"/>
        </w:rPr>
      </w:pPr>
    </w:p>
    <w:p w14:paraId="7C4F366A" w14:textId="77777777" w:rsidR="0090240E" w:rsidRDefault="00000000">
      <w:pPr>
        <w:adjustRightInd w:val="0"/>
        <w:snapToGrid w:val="0"/>
        <w:spacing w:line="360" w:lineRule="auto"/>
        <w:ind w:firstLineChars="196" w:firstLine="470"/>
        <w:rPr>
          <w:rFonts w:ascii="华文仿宋" w:eastAsia="华文仿宋" w:hAnsi="华文仿宋" w:cs="华文仿宋"/>
          <w:color w:val="000000"/>
          <w:sz w:val="24"/>
          <w:szCs w:val="24"/>
        </w:rPr>
      </w:pPr>
      <w:r>
        <w:rPr>
          <w:rFonts w:ascii="华文仿宋" w:eastAsia="华文仿宋" w:hAnsi="华文仿宋" w:cs="华文仿宋"/>
          <w:color w:val="000000"/>
          <w:sz w:val="24"/>
          <w:szCs w:val="24"/>
        </w:rPr>
        <w:t>（以下无正文）</w:t>
      </w:r>
    </w:p>
    <w:p w14:paraId="05E785CF" w14:textId="77777777" w:rsidR="0090240E" w:rsidRDefault="0090240E">
      <w:pPr>
        <w:adjustRightInd w:val="0"/>
        <w:snapToGrid w:val="0"/>
        <w:spacing w:line="360" w:lineRule="auto"/>
        <w:ind w:firstLineChars="196" w:firstLine="470"/>
        <w:rPr>
          <w:rFonts w:ascii="华文仿宋" w:eastAsia="华文仿宋" w:hAnsi="华文仿宋" w:cs="华文仿宋"/>
          <w:color w:val="000000"/>
          <w:sz w:val="24"/>
          <w:szCs w:val="24"/>
        </w:rPr>
      </w:pPr>
    </w:p>
    <w:p w14:paraId="1E050F12" w14:textId="77777777" w:rsidR="0090240E" w:rsidRDefault="0090240E">
      <w:pPr>
        <w:adjustRightInd w:val="0"/>
        <w:snapToGrid w:val="0"/>
        <w:spacing w:line="360" w:lineRule="auto"/>
        <w:ind w:firstLineChars="196" w:firstLine="470"/>
        <w:rPr>
          <w:rFonts w:ascii="华文仿宋" w:eastAsia="华文仿宋" w:hAnsi="华文仿宋" w:cs="华文仿宋"/>
          <w:color w:val="000000"/>
          <w:sz w:val="24"/>
          <w:szCs w:val="24"/>
        </w:rPr>
      </w:pPr>
    </w:p>
    <w:p w14:paraId="431FFA35" w14:textId="77777777" w:rsidR="0090240E" w:rsidRDefault="0090240E">
      <w:pPr>
        <w:adjustRightInd w:val="0"/>
        <w:snapToGrid w:val="0"/>
        <w:spacing w:line="360" w:lineRule="auto"/>
        <w:ind w:firstLineChars="196" w:firstLine="470"/>
        <w:rPr>
          <w:rFonts w:ascii="华文仿宋" w:eastAsia="华文仿宋" w:hAnsi="华文仿宋" w:cs="华文仿宋"/>
          <w:color w:val="000000"/>
          <w:sz w:val="24"/>
          <w:szCs w:val="24"/>
        </w:rPr>
      </w:pPr>
    </w:p>
    <w:p w14:paraId="3CCEA6D6" w14:textId="77777777" w:rsidR="0090240E" w:rsidRDefault="0090240E">
      <w:pPr>
        <w:adjustRightInd w:val="0"/>
        <w:snapToGrid w:val="0"/>
        <w:spacing w:line="360" w:lineRule="auto"/>
        <w:ind w:firstLineChars="196" w:firstLine="470"/>
        <w:rPr>
          <w:rFonts w:ascii="华文仿宋" w:eastAsia="华文仿宋" w:hAnsi="华文仿宋" w:cs="华文仿宋"/>
          <w:color w:val="000000"/>
          <w:sz w:val="24"/>
          <w:szCs w:val="24"/>
        </w:rPr>
      </w:pPr>
    </w:p>
    <w:p w14:paraId="5EE32294" w14:textId="77777777" w:rsidR="0090240E" w:rsidRDefault="0090240E">
      <w:pPr>
        <w:adjustRightInd w:val="0"/>
        <w:snapToGrid w:val="0"/>
        <w:spacing w:line="360" w:lineRule="auto"/>
        <w:ind w:firstLineChars="196" w:firstLine="470"/>
        <w:rPr>
          <w:rFonts w:ascii="华文仿宋" w:eastAsia="华文仿宋" w:hAnsi="华文仿宋" w:cs="华文仿宋"/>
          <w:color w:val="000000"/>
          <w:sz w:val="24"/>
          <w:szCs w:val="24"/>
        </w:rPr>
      </w:pPr>
    </w:p>
    <w:p w14:paraId="4AB26281" w14:textId="77777777" w:rsidR="0090240E" w:rsidRDefault="0090240E">
      <w:pPr>
        <w:adjustRightInd w:val="0"/>
        <w:snapToGrid w:val="0"/>
        <w:spacing w:line="360" w:lineRule="auto"/>
        <w:ind w:firstLineChars="196" w:firstLine="470"/>
        <w:rPr>
          <w:rFonts w:ascii="华文仿宋" w:eastAsia="华文仿宋" w:hAnsi="华文仿宋"/>
          <w:sz w:val="24"/>
          <w:szCs w:val="24"/>
        </w:rPr>
      </w:pPr>
    </w:p>
    <w:p w14:paraId="3879C76E" w14:textId="77777777" w:rsidR="0090240E" w:rsidRDefault="0090240E">
      <w:pPr>
        <w:adjustRightInd w:val="0"/>
        <w:snapToGrid w:val="0"/>
        <w:spacing w:line="360" w:lineRule="auto"/>
        <w:ind w:firstLineChars="196" w:firstLine="470"/>
        <w:rPr>
          <w:rFonts w:ascii="华文仿宋" w:eastAsia="华文仿宋" w:hAnsi="华文仿宋"/>
          <w:sz w:val="24"/>
          <w:szCs w:val="24"/>
        </w:rPr>
      </w:pPr>
    </w:p>
    <w:p w14:paraId="32E49543" w14:textId="77777777" w:rsidR="0090240E" w:rsidRDefault="0090240E">
      <w:pPr>
        <w:adjustRightInd w:val="0"/>
        <w:snapToGrid w:val="0"/>
        <w:spacing w:line="360" w:lineRule="auto"/>
        <w:ind w:firstLineChars="196" w:firstLine="470"/>
        <w:rPr>
          <w:rFonts w:ascii="华文仿宋" w:eastAsia="华文仿宋" w:hAnsi="华文仿宋"/>
          <w:sz w:val="24"/>
          <w:szCs w:val="24"/>
        </w:rPr>
      </w:pPr>
    </w:p>
    <w:p w14:paraId="063EFE11" w14:textId="77777777" w:rsidR="0090240E" w:rsidRDefault="0090240E">
      <w:pPr>
        <w:adjustRightInd w:val="0"/>
        <w:snapToGrid w:val="0"/>
        <w:spacing w:line="360" w:lineRule="auto"/>
        <w:ind w:firstLineChars="196" w:firstLine="470"/>
        <w:rPr>
          <w:rFonts w:ascii="华文仿宋" w:eastAsia="华文仿宋" w:hAnsi="华文仿宋"/>
          <w:sz w:val="24"/>
          <w:szCs w:val="24"/>
        </w:rPr>
      </w:pPr>
    </w:p>
    <w:p w14:paraId="39A573AB" w14:textId="77777777" w:rsidR="0090240E" w:rsidRDefault="0090240E">
      <w:pPr>
        <w:adjustRightInd w:val="0"/>
        <w:snapToGrid w:val="0"/>
        <w:spacing w:line="360" w:lineRule="auto"/>
        <w:ind w:firstLineChars="196" w:firstLine="470"/>
        <w:rPr>
          <w:rFonts w:ascii="华文仿宋" w:eastAsia="华文仿宋" w:hAnsi="华文仿宋"/>
          <w:sz w:val="24"/>
          <w:szCs w:val="24"/>
        </w:rPr>
      </w:pPr>
    </w:p>
    <w:p w14:paraId="1B534861" w14:textId="77777777" w:rsidR="0090240E" w:rsidRDefault="0090240E">
      <w:pPr>
        <w:adjustRightInd w:val="0"/>
        <w:snapToGrid w:val="0"/>
        <w:spacing w:line="360" w:lineRule="auto"/>
        <w:ind w:firstLineChars="196" w:firstLine="470"/>
        <w:rPr>
          <w:rFonts w:ascii="华文仿宋" w:eastAsia="华文仿宋" w:hAnsi="华文仿宋"/>
          <w:sz w:val="24"/>
          <w:szCs w:val="24"/>
        </w:rPr>
      </w:pPr>
    </w:p>
    <w:p w14:paraId="650C823C" w14:textId="77777777" w:rsidR="0090240E" w:rsidRDefault="0090240E">
      <w:pPr>
        <w:adjustRightInd w:val="0"/>
        <w:snapToGrid w:val="0"/>
        <w:spacing w:line="360" w:lineRule="auto"/>
        <w:ind w:firstLineChars="196" w:firstLine="470"/>
        <w:rPr>
          <w:rFonts w:ascii="华文仿宋" w:eastAsia="华文仿宋" w:hAnsi="华文仿宋"/>
          <w:sz w:val="24"/>
          <w:szCs w:val="24"/>
        </w:rPr>
      </w:pPr>
    </w:p>
    <w:p w14:paraId="2BED1F33" w14:textId="77777777" w:rsidR="0090240E" w:rsidRDefault="0090240E">
      <w:pPr>
        <w:adjustRightInd w:val="0"/>
        <w:snapToGrid w:val="0"/>
        <w:spacing w:line="360" w:lineRule="auto"/>
        <w:ind w:firstLineChars="196" w:firstLine="470"/>
        <w:rPr>
          <w:rFonts w:ascii="华文仿宋" w:eastAsia="华文仿宋" w:hAnsi="华文仿宋"/>
          <w:sz w:val="24"/>
          <w:szCs w:val="24"/>
        </w:rPr>
      </w:pPr>
    </w:p>
    <w:p w14:paraId="42D2B47B" w14:textId="77777777" w:rsidR="0090240E" w:rsidRDefault="0090240E">
      <w:pPr>
        <w:adjustRightInd w:val="0"/>
        <w:snapToGrid w:val="0"/>
        <w:spacing w:line="360" w:lineRule="auto"/>
        <w:ind w:firstLineChars="196" w:firstLine="470"/>
        <w:rPr>
          <w:rFonts w:ascii="华文仿宋" w:eastAsia="华文仿宋" w:hAnsi="华文仿宋"/>
          <w:sz w:val="24"/>
          <w:szCs w:val="24"/>
        </w:rPr>
      </w:pPr>
    </w:p>
    <w:p w14:paraId="28629B11" w14:textId="77777777" w:rsidR="0090240E" w:rsidRDefault="0090240E">
      <w:pPr>
        <w:adjustRightInd w:val="0"/>
        <w:snapToGrid w:val="0"/>
        <w:spacing w:line="360" w:lineRule="auto"/>
        <w:ind w:firstLineChars="196" w:firstLine="470"/>
        <w:rPr>
          <w:rFonts w:ascii="华文仿宋" w:eastAsia="华文仿宋" w:hAnsi="华文仿宋"/>
          <w:sz w:val="24"/>
          <w:szCs w:val="24"/>
        </w:rPr>
      </w:pPr>
    </w:p>
    <w:p w14:paraId="69E3A07B" w14:textId="77777777" w:rsidR="0090240E" w:rsidRDefault="0090240E">
      <w:pPr>
        <w:adjustRightInd w:val="0"/>
        <w:snapToGrid w:val="0"/>
        <w:spacing w:line="360" w:lineRule="auto"/>
        <w:ind w:firstLineChars="196" w:firstLine="470"/>
        <w:rPr>
          <w:rFonts w:ascii="华文仿宋" w:eastAsia="华文仿宋" w:hAnsi="华文仿宋"/>
          <w:sz w:val="24"/>
          <w:szCs w:val="24"/>
        </w:rPr>
      </w:pPr>
    </w:p>
    <w:p w14:paraId="5C908F8F" w14:textId="77777777" w:rsidR="0090240E" w:rsidRDefault="0090240E">
      <w:pPr>
        <w:adjustRightInd w:val="0"/>
        <w:snapToGrid w:val="0"/>
        <w:spacing w:line="360" w:lineRule="auto"/>
        <w:ind w:firstLineChars="196" w:firstLine="470"/>
        <w:rPr>
          <w:rFonts w:ascii="华文仿宋" w:eastAsia="华文仿宋" w:hAnsi="华文仿宋"/>
          <w:sz w:val="24"/>
          <w:szCs w:val="24"/>
        </w:rPr>
      </w:pPr>
    </w:p>
    <w:p w14:paraId="30E04AF9" w14:textId="77777777" w:rsidR="0090240E" w:rsidRDefault="0090240E">
      <w:pPr>
        <w:adjustRightInd w:val="0"/>
        <w:snapToGrid w:val="0"/>
        <w:spacing w:line="360" w:lineRule="auto"/>
        <w:ind w:firstLineChars="196" w:firstLine="470"/>
        <w:rPr>
          <w:rFonts w:ascii="华文仿宋" w:eastAsia="华文仿宋" w:hAnsi="华文仿宋"/>
          <w:sz w:val="24"/>
          <w:szCs w:val="24"/>
        </w:rPr>
      </w:pPr>
    </w:p>
    <w:p w14:paraId="27A90D1F" w14:textId="77777777" w:rsidR="0090240E" w:rsidRDefault="0090240E">
      <w:pPr>
        <w:adjustRightInd w:val="0"/>
        <w:snapToGrid w:val="0"/>
        <w:spacing w:line="360" w:lineRule="auto"/>
        <w:ind w:firstLineChars="196" w:firstLine="470"/>
        <w:rPr>
          <w:rFonts w:ascii="华文仿宋" w:eastAsia="华文仿宋" w:hAnsi="华文仿宋"/>
          <w:sz w:val="24"/>
          <w:szCs w:val="24"/>
        </w:rPr>
      </w:pPr>
    </w:p>
    <w:p w14:paraId="1B692FDC" w14:textId="77777777" w:rsidR="0090240E" w:rsidRDefault="0090240E">
      <w:pPr>
        <w:adjustRightInd w:val="0"/>
        <w:snapToGrid w:val="0"/>
        <w:spacing w:line="360" w:lineRule="auto"/>
        <w:ind w:firstLineChars="196" w:firstLine="470"/>
        <w:rPr>
          <w:rFonts w:ascii="华文仿宋" w:eastAsia="华文仿宋" w:hAnsi="华文仿宋"/>
          <w:sz w:val="24"/>
          <w:szCs w:val="24"/>
        </w:rPr>
      </w:pPr>
    </w:p>
    <w:p w14:paraId="2D5DDD58" w14:textId="77777777" w:rsidR="0090240E" w:rsidRDefault="0090240E">
      <w:pPr>
        <w:adjustRightInd w:val="0"/>
        <w:snapToGrid w:val="0"/>
        <w:spacing w:line="360" w:lineRule="auto"/>
        <w:rPr>
          <w:rFonts w:ascii="华文仿宋" w:eastAsia="华文仿宋" w:hAnsi="华文仿宋"/>
          <w:sz w:val="24"/>
          <w:szCs w:val="24"/>
        </w:rPr>
      </w:pPr>
    </w:p>
    <w:p w14:paraId="05014B52" w14:textId="77777777" w:rsidR="0090240E" w:rsidRDefault="00000000">
      <w:pPr>
        <w:adjustRightInd w:val="0"/>
        <w:snapToGrid w:val="0"/>
        <w:spacing w:line="360" w:lineRule="auto"/>
        <w:ind w:firstLineChars="196" w:firstLine="470"/>
        <w:rPr>
          <w:rFonts w:ascii="华文仿宋" w:eastAsia="华文仿宋" w:hAnsi="华文仿宋"/>
          <w:sz w:val="24"/>
          <w:szCs w:val="24"/>
        </w:rPr>
      </w:pPr>
      <w:r>
        <w:rPr>
          <w:rFonts w:ascii="华文仿宋" w:eastAsia="华文仿宋" w:hAnsi="华文仿宋" w:hint="eastAsia"/>
          <w:sz w:val="24"/>
          <w:szCs w:val="24"/>
        </w:rPr>
        <w:t>（签署页）</w:t>
      </w:r>
    </w:p>
    <w:p w14:paraId="1DB32DCE" w14:textId="77777777" w:rsidR="0090240E" w:rsidRDefault="00000000">
      <w:pPr>
        <w:spacing w:line="360" w:lineRule="auto"/>
        <w:rPr>
          <w:rFonts w:ascii="华文仿宋" w:eastAsia="华文仿宋" w:hAnsi="华文仿宋" w:cs="华文仿宋"/>
          <w:b/>
          <w:bCs/>
          <w:sz w:val="24"/>
          <w:szCs w:val="24"/>
        </w:rPr>
      </w:pPr>
      <w:r>
        <w:rPr>
          <w:rFonts w:ascii="华文仿宋" w:eastAsia="华文仿宋" w:hAnsi="华文仿宋" w:cs="华文仿宋" w:hint="eastAsia"/>
          <w:b/>
          <w:bCs/>
          <w:sz w:val="24"/>
          <w:szCs w:val="24"/>
        </w:rPr>
        <w:t xml:space="preserve">甲方：中关村人才协会 </w:t>
      </w:r>
      <w:r>
        <w:rPr>
          <w:rFonts w:ascii="华文仿宋" w:eastAsia="华文仿宋" w:hAnsi="华文仿宋" w:cs="华文仿宋"/>
          <w:b/>
          <w:bCs/>
          <w:sz w:val="24"/>
          <w:szCs w:val="24"/>
        </w:rPr>
        <w:t xml:space="preserve">             </w:t>
      </w:r>
      <w:r>
        <w:rPr>
          <w:rFonts w:ascii="华文仿宋" w:eastAsia="华文仿宋" w:hAnsi="华文仿宋" w:cs="华文仿宋" w:hint="eastAsia"/>
          <w:b/>
          <w:bCs/>
          <w:sz w:val="24"/>
          <w:szCs w:val="24"/>
        </w:rPr>
        <w:t xml:space="preserve"> </w:t>
      </w:r>
      <w:r>
        <w:rPr>
          <w:rFonts w:ascii="华文仿宋" w:eastAsia="华文仿宋" w:hAnsi="华文仿宋" w:cs="华文仿宋"/>
          <w:b/>
          <w:bCs/>
          <w:sz w:val="24"/>
          <w:szCs w:val="24"/>
        </w:rPr>
        <w:t>乙方：</w:t>
      </w:r>
    </w:p>
    <w:p w14:paraId="7DF10755" w14:textId="77777777" w:rsidR="0090240E" w:rsidRDefault="00000000">
      <w:pPr>
        <w:spacing w:line="360" w:lineRule="auto"/>
        <w:rPr>
          <w:rFonts w:ascii="华文仿宋" w:eastAsia="华文仿宋" w:hAnsi="华文仿宋"/>
          <w:b/>
          <w:bCs/>
          <w:sz w:val="24"/>
          <w:szCs w:val="24"/>
          <w:u w:val="single"/>
        </w:rPr>
      </w:pPr>
      <w:r>
        <w:rPr>
          <w:rFonts w:ascii="华文仿宋" w:eastAsia="华文仿宋" w:hAnsi="华文仿宋" w:cs="华文仿宋" w:hint="eastAsia"/>
          <w:b/>
          <w:bCs/>
          <w:sz w:val="24"/>
          <w:szCs w:val="24"/>
        </w:rPr>
        <w:t>（盖章）</w:t>
      </w:r>
      <w:r>
        <w:rPr>
          <w:rFonts w:ascii="华文仿宋" w:eastAsia="华文仿宋" w:hAnsi="华文仿宋" w:cs="华文仿宋"/>
          <w:b/>
          <w:bCs/>
          <w:sz w:val="24"/>
          <w:szCs w:val="24"/>
        </w:rPr>
        <w:t xml:space="preserve">                          </w:t>
      </w:r>
      <w:r>
        <w:rPr>
          <w:rFonts w:ascii="华文仿宋" w:eastAsia="华文仿宋" w:hAnsi="华文仿宋" w:cs="华文仿宋" w:hint="eastAsia"/>
          <w:b/>
          <w:bCs/>
          <w:sz w:val="24"/>
          <w:szCs w:val="24"/>
        </w:rPr>
        <w:t>（盖章）</w:t>
      </w:r>
    </w:p>
    <w:p w14:paraId="22B33D5E" w14:textId="77777777" w:rsidR="0090240E" w:rsidRDefault="00000000">
      <w:pPr>
        <w:spacing w:line="360" w:lineRule="auto"/>
        <w:rPr>
          <w:rFonts w:ascii="华文仿宋" w:eastAsia="华文仿宋" w:hAnsi="华文仿宋" w:cs="华文仿宋"/>
          <w:b/>
          <w:bCs/>
          <w:sz w:val="24"/>
          <w:szCs w:val="24"/>
          <w:u w:val="single"/>
        </w:rPr>
      </w:pPr>
      <w:r>
        <w:rPr>
          <w:rFonts w:ascii="华文仿宋" w:eastAsia="华文仿宋" w:hAnsi="华文仿宋" w:cs="华文仿宋" w:hint="eastAsia"/>
          <w:b/>
          <w:bCs/>
          <w:sz w:val="24"/>
          <w:szCs w:val="24"/>
        </w:rPr>
        <w:t>授权代表：</w:t>
      </w:r>
      <w:r>
        <w:rPr>
          <w:rFonts w:ascii="华文仿宋" w:eastAsia="华文仿宋" w:hAnsi="华文仿宋" w:cs="华文仿宋"/>
          <w:b/>
          <w:bCs/>
          <w:sz w:val="24"/>
          <w:szCs w:val="24"/>
          <w:u w:val="single"/>
        </w:rPr>
        <w:t xml:space="preserve">                       </w:t>
      </w:r>
      <w:r>
        <w:rPr>
          <w:rFonts w:ascii="华文仿宋" w:eastAsia="华文仿宋" w:hAnsi="华文仿宋" w:cs="华文仿宋"/>
          <w:b/>
          <w:bCs/>
          <w:sz w:val="24"/>
          <w:szCs w:val="24"/>
        </w:rPr>
        <w:t xml:space="preserve">  </w:t>
      </w:r>
      <w:r>
        <w:rPr>
          <w:rFonts w:ascii="华文仿宋" w:eastAsia="华文仿宋" w:hAnsi="华文仿宋" w:cs="华文仿宋" w:hint="eastAsia"/>
          <w:b/>
          <w:bCs/>
          <w:sz w:val="24"/>
          <w:szCs w:val="24"/>
        </w:rPr>
        <w:t>授权代表：_</w:t>
      </w:r>
      <w:r>
        <w:rPr>
          <w:rFonts w:ascii="华文仿宋" w:eastAsia="华文仿宋" w:hAnsi="华文仿宋" w:cs="华文仿宋"/>
          <w:b/>
          <w:bCs/>
          <w:sz w:val="24"/>
          <w:szCs w:val="24"/>
        </w:rPr>
        <w:t>_______________________</w:t>
      </w:r>
    </w:p>
    <w:p w14:paraId="514611CB" w14:textId="77777777" w:rsidR="0090240E" w:rsidRDefault="00000000">
      <w:pPr>
        <w:rPr>
          <w:rFonts w:ascii="华文仿宋" w:eastAsia="华文仿宋" w:hAnsi="华文仿宋"/>
          <w:szCs w:val="21"/>
        </w:rPr>
      </w:pPr>
      <w:r>
        <w:rPr>
          <w:rFonts w:ascii="华文仿宋" w:eastAsia="华文仿宋" w:hAnsi="华文仿宋" w:cs="华文仿宋" w:hint="eastAsia"/>
          <w:b/>
          <w:bCs/>
          <w:sz w:val="24"/>
          <w:szCs w:val="24"/>
        </w:rPr>
        <w:t>签订日期：</w:t>
      </w:r>
      <w:r>
        <w:rPr>
          <w:rFonts w:ascii="华文仿宋" w:eastAsia="华文仿宋" w:hAnsi="华文仿宋" w:cs="华文仿宋"/>
          <w:b/>
          <w:bCs/>
          <w:sz w:val="24"/>
          <w:szCs w:val="24"/>
        </w:rPr>
        <w:t xml:space="preserve"> </w:t>
      </w:r>
      <w:r>
        <w:rPr>
          <w:rFonts w:ascii="华文仿宋" w:eastAsia="华文仿宋" w:hAnsi="华文仿宋" w:cs="华文仿宋"/>
          <w:b/>
          <w:bCs/>
          <w:sz w:val="24"/>
          <w:szCs w:val="24"/>
          <w:u w:val="single"/>
        </w:rPr>
        <w:t xml:space="preserve">     </w:t>
      </w:r>
      <w:r>
        <w:rPr>
          <w:rFonts w:ascii="华文仿宋" w:eastAsia="华文仿宋" w:hAnsi="华文仿宋" w:cs="华文仿宋"/>
          <w:b/>
          <w:bCs/>
          <w:sz w:val="24"/>
          <w:szCs w:val="24"/>
        </w:rPr>
        <w:t xml:space="preserve"> </w:t>
      </w:r>
      <w:r>
        <w:rPr>
          <w:rFonts w:ascii="华文仿宋" w:eastAsia="华文仿宋" w:hAnsi="华文仿宋" w:cs="华文仿宋" w:hint="eastAsia"/>
          <w:b/>
          <w:bCs/>
          <w:sz w:val="24"/>
          <w:szCs w:val="24"/>
        </w:rPr>
        <w:t>年</w:t>
      </w:r>
      <w:r>
        <w:rPr>
          <w:rFonts w:ascii="华文仿宋" w:eastAsia="华文仿宋" w:hAnsi="华文仿宋" w:cs="华文仿宋"/>
          <w:b/>
          <w:bCs/>
          <w:sz w:val="24"/>
          <w:szCs w:val="24"/>
        </w:rPr>
        <w:t xml:space="preserve"> </w:t>
      </w:r>
      <w:r>
        <w:rPr>
          <w:rFonts w:ascii="华文仿宋" w:eastAsia="华文仿宋" w:hAnsi="华文仿宋" w:cs="华文仿宋"/>
          <w:b/>
          <w:bCs/>
          <w:sz w:val="24"/>
          <w:szCs w:val="24"/>
          <w:u w:val="single"/>
        </w:rPr>
        <w:t xml:space="preserve">   </w:t>
      </w:r>
      <w:r>
        <w:rPr>
          <w:rFonts w:ascii="华文仿宋" w:eastAsia="华文仿宋" w:hAnsi="华文仿宋" w:cs="华文仿宋"/>
          <w:b/>
          <w:bCs/>
          <w:sz w:val="24"/>
          <w:szCs w:val="24"/>
        </w:rPr>
        <w:t xml:space="preserve"> </w:t>
      </w:r>
      <w:r>
        <w:rPr>
          <w:rFonts w:ascii="华文仿宋" w:eastAsia="华文仿宋" w:hAnsi="华文仿宋" w:cs="华文仿宋" w:hint="eastAsia"/>
          <w:b/>
          <w:bCs/>
          <w:sz w:val="24"/>
          <w:szCs w:val="24"/>
        </w:rPr>
        <w:t>月</w:t>
      </w:r>
      <w:r>
        <w:rPr>
          <w:rFonts w:ascii="华文仿宋" w:eastAsia="华文仿宋" w:hAnsi="华文仿宋" w:cs="华文仿宋"/>
          <w:b/>
          <w:bCs/>
          <w:sz w:val="24"/>
          <w:szCs w:val="24"/>
        </w:rPr>
        <w:t xml:space="preserve"> </w:t>
      </w:r>
      <w:r>
        <w:rPr>
          <w:rFonts w:ascii="华文仿宋" w:eastAsia="华文仿宋" w:hAnsi="华文仿宋" w:cs="华文仿宋"/>
          <w:b/>
          <w:bCs/>
          <w:sz w:val="24"/>
          <w:szCs w:val="24"/>
          <w:u w:val="single"/>
        </w:rPr>
        <w:t xml:space="preserve">   </w:t>
      </w:r>
      <w:r>
        <w:rPr>
          <w:rFonts w:ascii="华文仿宋" w:eastAsia="华文仿宋" w:hAnsi="华文仿宋" w:cs="华文仿宋" w:hint="eastAsia"/>
          <w:b/>
          <w:bCs/>
          <w:sz w:val="24"/>
          <w:szCs w:val="24"/>
        </w:rPr>
        <w:t>日</w:t>
      </w:r>
      <w:r>
        <w:rPr>
          <w:rFonts w:ascii="华文仿宋" w:eastAsia="华文仿宋" w:hAnsi="华文仿宋" w:cs="华文仿宋"/>
          <w:b/>
          <w:bCs/>
          <w:sz w:val="24"/>
          <w:szCs w:val="24"/>
        </w:rPr>
        <w:t xml:space="preserve">   </w:t>
      </w:r>
      <w:r>
        <w:rPr>
          <w:rFonts w:ascii="华文仿宋" w:eastAsia="华文仿宋" w:hAnsi="华文仿宋" w:cs="华文仿宋" w:hint="eastAsia"/>
          <w:b/>
          <w:bCs/>
          <w:sz w:val="24"/>
          <w:szCs w:val="24"/>
        </w:rPr>
        <w:t>签订日期：</w:t>
      </w:r>
      <w:r>
        <w:rPr>
          <w:rFonts w:ascii="华文仿宋" w:eastAsia="华文仿宋" w:hAnsi="华文仿宋" w:cs="华文仿宋"/>
          <w:b/>
          <w:bCs/>
          <w:sz w:val="24"/>
          <w:szCs w:val="24"/>
          <w:u w:val="single"/>
        </w:rPr>
        <w:t xml:space="preserve">     </w:t>
      </w:r>
      <w:r>
        <w:rPr>
          <w:rFonts w:ascii="华文仿宋" w:eastAsia="华文仿宋" w:hAnsi="华文仿宋" w:cs="华文仿宋"/>
          <w:b/>
          <w:bCs/>
          <w:sz w:val="24"/>
          <w:szCs w:val="24"/>
        </w:rPr>
        <w:t xml:space="preserve"> </w:t>
      </w:r>
      <w:r>
        <w:rPr>
          <w:rFonts w:ascii="华文仿宋" w:eastAsia="华文仿宋" w:hAnsi="华文仿宋" w:cs="华文仿宋" w:hint="eastAsia"/>
          <w:b/>
          <w:bCs/>
          <w:sz w:val="24"/>
          <w:szCs w:val="24"/>
        </w:rPr>
        <w:t>年</w:t>
      </w:r>
      <w:r>
        <w:rPr>
          <w:rFonts w:ascii="华文仿宋" w:eastAsia="华文仿宋" w:hAnsi="华文仿宋" w:cs="华文仿宋"/>
          <w:b/>
          <w:bCs/>
          <w:sz w:val="24"/>
          <w:szCs w:val="24"/>
        </w:rPr>
        <w:t xml:space="preserve"> </w:t>
      </w:r>
      <w:r>
        <w:rPr>
          <w:rFonts w:ascii="华文仿宋" w:eastAsia="华文仿宋" w:hAnsi="华文仿宋" w:cs="华文仿宋"/>
          <w:b/>
          <w:bCs/>
          <w:sz w:val="24"/>
          <w:szCs w:val="24"/>
          <w:u w:val="single"/>
        </w:rPr>
        <w:t xml:space="preserve">   </w:t>
      </w:r>
      <w:r>
        <w:rPr>
          <w:rFonts w:ascii="华文仿宋" w:eastAsia="华文仿宋" w:hAnsi="华文仿宋" w:cs="华文仿宋" w:hint="eastAsia"/>
          <w:b/>
          <w:bCs/>
          <w:sz w:val="24"/>
          <w:szCs w:val="24"/>
        </w:rPr>
        <w:t>月</w:t>
      </w:r>
      <w:r>
        <w:rPr>
          <w:rFonts w:ascii="华文仿宋" w:eastAsia="华文仿宋" w:hAnsi="华文仿宋" w:cs="华文仿宋"/>
          <w:b/>
          <w:bCs/>
          <w:sz w:val="24"/>
          <w:szCs w:val="24"/>
        </w:rPr>
        <w:t xml:space="preserve"> </w:t>
      </w:r>
      <w:r>
        <w:rPr>
          <w:rFonts w:ascii="华文仿宋" w:eastAsia="华文仿宋" w:hAnsi="华文仿宋" w:cs="华文仿宋"/>
          <w:b/>
          <w:bCs/>
          <w:sz w:val="24"/>
          <w:szCs w:val="24"/>
          <w:u w:val="single"/>
        </w:rPr>
        <w:t xml:space="preserve">   </w:t>
      </w:r>
      <w:r>
        <w:rPr>
          <w:rFonts w:ascii="华文仿宋" w:eastAsia="华文仿宋" w:hAnsi="华文仿宋" w:cs="华文仿宋" w:hint="eastAsia"/>
          <w:b/>
          <w:bCs/>
          <w:sz w:val="24"/>
          <w:szCs w:val="24"/>
        </w:rPr>
        <w:t>日</w:t>
      </w:r>
    </w:p>
    <w:p w14:paraId="08258000" w14:textId="77777777" w:rsidR="0090240E" w:rsidRDefault="0090240E"/>
    <w:sectPr w:rsidR="0090240E">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B4A09" w14:textId="77777777" w:rsidR="007B189E" w:rsidRDefault="007B189E">
      <w:r>
        <w:separator/>
      </w:r>
    </w:p>
  </w:endnote>
  <w:endnote w:type="continuationSeparator" w:id="0">
    <w:p w14:paraId="2404B385" w14:textId="77777777" w:rsidR="007B189E" w:rsidRDefault="007B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C0D1" w14:textId="77777777" w:rsidR="0090240E" w:rsidRDefault="00000000">
    <w:pPr>
      <w:pStyle w:val="a5"/>
      <w:pBdr>
        <w:bottom w:val="none" w:sz="0" w:space="0" w:color="auto"/>
      </w:pBdr>
      <w:spacing w:before="120" w:after="120"/>
      <w:jc w:val="left"/>
    </w:pPr>
    <w:r>
      <w:rPr>
        <w:noProof/>
      </w:rPr>
      <mc:AlternateContent>
        <mc:Choice Requires="wps">
          <w:drawing>
            <wp:anchor distT="0" distB="0" distL="114300" distR="114300" simplePos="0" relativeHeight="251659264" behindDoc="0" locked="0" layoutInCell="1" allowOverlap="1" wp14:anchorId="48AF7374" wp14:editId="0DECF69F">
              <wp:simplePos x="0" y="0"/>
              <wp:positionH relativeFrom="margin">
                <wp:posOffset>2008505</wp:posOffset>
              </wp:positionH>
              <wp:positionV relativeFrom="paragraph">
                <wp:posOffset>240030</wp:posOffset>
              </wp:positionV>
              <wp:extent cx="857885" cy="147955"/>
              <wp:effectExtent l="0" t="1905" r="635" b="254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47955"/>
                      </a:xfrm>
                      <a:prstGeom prst="rect">
                        <a:avLst/>
                      </a:prstGeom>
                      <a:noFill/>
                      <a:ln>
                        <a:noFill/>
                      </a:ln>
                    </wps:spPr>
                    <wps:txbx>
                      <w:txbxContent>
                        <w:p w14:paraId="56BDDE31" w14:textId="77777777" w:rsidR="0090240E" w:rsidRDefault="00000000">
                          <w:pPr>
                            <w:pStyle w:val="a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 共 </w:t>
                          </w:r>
                          <w:fldSimple w:instr=" NUMPAGES  \* MERGEFORMAT ">
                            <w:r>
                              <w:t>4</w:t>
                            </w:r>
                          </w:fldSimple>
                          <w:r>
                            <w:rPr>
                              <w:rFonts w:hint="eastAsia"/>
                            </w:rPr>
                            <w:t xml:space="preserve"> 页</w:t>
                          </w:r>
                        </w:p>
                      </w:txbxContent>
                    </wps:txbx>
                    <wps:bodyPr rot="0" vert="horz" wrap="none" lIns="0" tIns="0" rIns="0" bIns="0" anchor="t" anchorCtr="0" upright="1">
                      <a:spAutoFit/>
                    </wps:bodyPr>
                  </wps:wsp>
                </a:graphicData>
              </a:graphic>
            </wp:anchor>
          </w:drawing>
        </mc:Choice>
        <mc:Fallback>
          <w:pict>
            <v:shapetype w14:anchorId="48AF7374" id="_x0000_t202" coordsize="21600,21600" o:spt="202" path="m,l,21600r21600,l21600,xe">
              <v:stroke joinstyle="miter"/>
              <v:path gradientshapeok="t" o:connecttype="rect"/>
            </v:shapetype>
            <v:shape id="文本框 4" o:spid="_x0000_s1026" type="#_x0000_t202" style="position:absolute;margin-left:158.15pt;margin-top:18.9pt;width:67.55pt;height:11.65pt;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" filled="f" stroked="f">
              <v:textbox style="mso-fit-shape-to-text:t" inset="0,0,0,0">
                <w:txbxContent>
                  <w:p w14:paraId="56BDDE31" w14:textId="77777777" w:rsidR="0090240E" w:rsidRDefault="00000000">
                    <w:pPr>
                      <w:pStyle w:val="a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 共 </w:t>
                    </w:r>
                    <w:fldSimple w:instr=" NUMPAGES  \* MERGEFORMAT ">
                      <w:r>
                        <w:t>4</w:t>
                      </w:r>
                    </w:fldSimple>
                    <w:r>
                      <w:rPr>
                        <w:rFonts w:hint="eastAsia"/>
                      </w:rPr>
                      <w:t xml:space="preserve"> 页</w:t>
                    </w:r>
                  </w:p>
                </w:txbxContent>
              </v:textbox>
              <w10:wrap anchorx="margin"/>
            </v:shape>
          </w:pict>
        </mc:Fallback>
      </mc:AlternateContent>
    </w:r>
  </w:p>
  <w:p w14:paraId="26161CEB" w14:textId="77777777" w:rsidR="0090240E" w:rsidRDefault="0090240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D7DE0" w14:textId="77777777" w:rsidR="007B189E" w:rsidRDefault="007B189E">
      <w:r>
        <w:separator/>
      </w:r>
    </w:p>
  </w:footnote>
  <w:footnote w:type="continuationSeparator" w:id="0">
    <w:p w14:paraId="2DAEF166" w14:textId="77777777" w:rsidR="007B189E" w:rsidRDefault="007B1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5104" w14:textId="77777777" w:rsidR="0090240E" w:rsidRDefault="00000000">
    <w:pPr>
      <w:pStyle w:val="a5"/>
      <w:ind w:firstLine="180"/>
      <w:jc w:val="left"/>
      <w:rPr>
        <w:rFonts w:ascii="宋体" w:hAnsi="宋体"/>
        <w:sz w:val="21"/>
      </w:rPr>
    </w:pPr>
    <w:r>
      <w:rPr>
        <w:noProof/>
      </w:rPr>
      <mc:AlternateContent>
        <mc:Choice Requires="wpg">
          <w:drawing>
            <wp:anchor distT="0" distB="0" distL="114300" distR="114300" simplePos="0" relativeHeight="251660288" behindDoc="0" locked="0" layoutInCell="1" allowOverlap="1" wp14:anchorId="192BE556" wp14:editId="4409D7FA">
              <wp:simplePos x="0" y="0"/>
              <wp:positionH relativeFrom="column">
                <wp:posOffset>1505585</wp:posOffset>
              </wp:positionH>
              <wp:positionV relativeFrom="paragraph">
                <wp:posOffset>-386715</wp:posOffset>
              </wp:positionV>
              <wp:extent cx="2292350" cy="584835"/>
              <wp:effectExtent l="0" t="0" r="0" b="5715"/>
              <wp:wrapNone/>
              <wp:docPr id="6" name="组合 5"/>
              <wp:cNvGraphicFramePr/>
              <a:graphic xmlns:a="http://schemas.openxmlformats.org/drawingml/2006/main">
                <a:graphicData uri="http://schemas.microsoft.com/office/word/2010/wordprocessingGroup">
                  <wpg:wgp>
                    <wpg:cNvGrpSpPr/>
                    <wpg:grpSpPr>
                      <a:xfrm>
                        <a:off x="0" y="0"/>
                        <a:ext cx="2292350" cy="584835"/>
                        <a:chOff x="0" y="0"/>
                        <a:chExt cx="3713" cy="936"/>
                      </a:xfrm>
                    </wpg:grpSpPr>
                    <pic:pic xmlns:pic="http://schemas.openxmlformats.org/drawingml/2006/picture">
                      <pic:nvPicPr>
                        <pic:cNvPr id="2" name="图片 2" descr="协会白字logo去背景"/>
                        <pic:cNvPicPr>
                          <a:picLocks noGrp="1" noChangeAspect="1"/>
                        </pic:cNvPicPr>
                      </pic:nvPicPr>
                      <pic:blipFill>
                        <a:blip r:embed="rId1" cstate="print">
                          <a:lum/>
                          <a:extLst>
                            <a:ext uri="{28A0092B-C50C-407E-A947-70E740481C1C}">
                              <a14:useLocalDpi xmlns:a14="http://schemas.microsoft.com/office/drawing/2010/main" val="0"/>
                            </a:ext>
                          </a:extLst>
                        </a:blip>
                        <a:srcRect r="74006" b="-10412"/>
                        <a:stretch>
                          <a:fillRect/>
                        </a:stretch>
                      </pic:blipFill>
                      <pic:spPr>
                        <a:xfrm>
                          <a:off x="0" y="0"/>
                          <a:ext cx="969" cy="936"/>
                        </a:xfrm>
                        <a:prstGeom prst="rect">
                          <a:avLst/>
                        </a:prstGeom>
                      </pic:spPr>
                    </pic:pic>
                    <pic:pic xmlns:pic="http://schemas.openxmlformats.org/drawingml/2006/picture">
                      <pic:nvPicPr>
                        <pic:cNvPr id="3" name="图片 3" descr="徽标&#10;&#10;描述已自动生成"/>
                        <pic:cNvPicPr>
                          <a:picLocks noChangeAspect="1"/>
                        </pic:cNvPicPr>
                      </pic:nvPicPr>
                      <pic:blipFill>
                        <a:blip r:embed="rId2" cstate="print">
                          <a:extLst>
                            <a:ext uri="{28A0092B-C50C-407E-A947-70E740481C1C}">
                              <a14:useLocalDpi xmlns:a14="http://schemas.microsoft.com/office/drawing/2010/main" val="0"/>
                            </a:ext>
                          </a:extLst>
                        </a:blip>
                        <a:srcRect t="66313"/>
                        <a:stretch>
                          <a:fillRect/>
                        </a:stretch>
                      </pic:blipFill>
                      <pic:spPr>
                        <a:xfrm>
                          <a:off x="1001" y="45"/>
                          <a:ext cx="2712" cy="715"/>
                        </a:xfrm>
                        <a:prstGeom prst="rect">
                          <a:avLst/>
                        </a:prstGeom>
                      </pic:spPr>
                    </pic:pic>
                  </wpg:wgp>
                </a:graphicData>
              </a:graphic>
            </wp:anchor>
          </w:drawing>
        </mc:Choice>
        <mc:Fallback xmlns:wpsCustomData="http://www.wps.cn/officeDocument/2013/wpsCustomData">
          <w:pict>
            <v:group id="组合 5" o:spid="_x0000_s1026" o:spt="203" style="position:absolute;left:0pt;margin-left:118.55pt;margin-top:-30.45pt;height:46.05pt;width:180.5pt;z-index:251660288;mso-width-relative:page;mso-height-relative:page;" coordsize="3713,936" o:gfxdata="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">
              <o:lock v:ext="edit" aspectratio="f"/>
              <v:shape id="_x0000_s1026" o:spid="_x0000_s1026" o:spt="75" alt="协会白字logo去背景" type="#_x0000_t75" style="position:absolute;left:0;top:0;height:936;width:969;" filled="f" o:preferrelative="t" stroked="f" coordsize="21600,21600" o:gfxdata="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jgbAbgAAADaAAAA&#10;DwAAAAAAAAABACAAAAAiAAAAZHJzL2Rvd25yZXYueG1sUEsBAhQAFAAAAAgAh07iQDMvBZ47AAAA&#10;OQAAABAAAAAAAAAAAQAgAAAABwEAAGRycy9zaGFwZXhtbC54bWxQSwUGAAAAAAYABgBbAQAAsQMA&#10;AAAA&#10;">
                <v:fill on="f" focussize="0,0"/>
                <v:stroke on="f"/>
                <v:imagedata r:id="rId3" cropright="48501f" cropbottom="-6824f" blacklevel="0f" o:title=""/>
                <o:lock v:ext="edit" grouping="t" aspectratio="t"/>
              </v:shape>
              <v:shape id="_x0000_s1026" o:spid="_x0000_s1026" o:spt="75" alt="徽标&#10;&#10;描述已自动生成" type="#_x0000_t75" style="position:absolute;left:1001;top:45;height:715;width:2712;" filled="f" o:preferrelative="t" stroked="f" coordsize="21600,21600" o:gfxdata="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VpLIugAAANoA&#10;AAAPAAAAAAAAAAEAIAAAACIAAABkcnMvZG93bnJldi54bWxQSwECFAAUAAAACACHTuJAMy8FnjsA&#10;AAA5AAAAEAAAAAAAAAABACAAAAAJAQAAZHJzL3NoYXBleG1sLnhtbFBLBQYAAAAABgAGAFsBAACz&#10;AwAAAAA=&#10;">
                <v:fill on="f" focussize="0,0"/>
                <v:stroke on="f"/>
                <v:imagedata r:id="rId4" croptop="43459f" o:title=""/>
                <o:lock v:ext="edit" aspectratio="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60440"/>
    <w:multiLevelType w:val="multilevel"/>
    <w:tmpl w:val="3366044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8A1371C"/>
    <w:multiLevelType w:val="multilevel"/>
    <w:tmpl w:val="38A1371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A8D70B0"/>
    <w:multiLevelType w:val="multilevel"/>
    <w:tmpl w:val="3A8D70B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5046064"/>
    <w:multiLevelType w:val="multilevel"/>
    <w:tmpl w:val="45046064"/>
    <w:lvl w:ilvl="0">
      <w:start w:val="1"/>
      <w:numFmt w:val="lowerRoman"/>
      <w:lvlText w:val="%1."/>
      <w:lvlJc w:val="righ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603537950">
    <w:abstractNumId w:val="0"/>
  </w:num>
  <w:num w:numId="2" w16cid:durableId="1199587843">
    <w:abstractNumId w:val="1"/>
  </w:num>
  <w:num w:numId="3" w16cid:durableId="1983923323">
    <w:abstractNumId w:val="2"/>
  </w:num>
  <w:num w:numId="4" w16cid:durableId="7798347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EAC"/>
    <w:rsid w:val="000C49A5"/>
    <w:rsid w:val="000D5D25"/>
    <w:rsid w:val="001558DB"/>
    <w:rsid w:val="001C01F3"/>
    <w:rsid w:val="001C2CE0"/>
    <w:rsid w:val="002063BC"/>
    <w:rsid w:val="002E3222"/>
    <w:rsid w:val="003748C4"/>
    <w:rsid w:val="00414CA9"/>
    <w:rsid w:val="004670B2"/>
    <w:rsid w:val="005007EB"/>
    <w:rsid w:val="00621796"/>
    <w:rsid w:val="00643BE3"/>
    <w:rsid w:val="007B189E"/>
    <w:rsid w:val="00882B1D"/>
    <w:rsid w:val="008E7540"/>
    <w:rsid w:val="0090240E"/>
    <w:rsid w:val="00B04CA6"/>
    <w:rsid w:val="00C40211"/>
    <w:rsid w:val="00E60F72"/>
    <w:rsid w:val="00E87EAC"/>
    <w:rsid w:val="00F42E5C"/>
    <w:rsid w:val="03280EF8"/>
    <w:rsid w:val="034E2F93"/>
    <w:rsid w:val="069468A4"/>
    <w:rsid w:val="06E635A4"/>
    <w:rsid w:val="08A47272"/>
    <w:rsid w:val="0A9450C5"/>
    <w:rsid w:val="0BB93035"/>
    <w:rsid w:val="0E097B78"/>
    <w:rsid w:val="11F0177A"/>
    <w:rsid w:val="1324792E"/>
    <w:rsid w:val="15214D82"/>
    <w:rsid w:val="167E55A7"/>
    <w:rsid w:val="18181180"/>
    <w:rsid w:val="191915B7"/>
    <w:rsid w:val="1EE12ACD"/>
    <w:rsid w:val="1FE43FA1"/>
    <w:rsid w:val="20A2764E"/>
    <w:rsid w:val="273870AC"/>
    <w:rsid w:val="273C404C"/>
    <w:rsid w:val="27BA5D13"/>
    <w:rsid w:val="2FFD4AE4"/>
    <w:rsid w:val="33D30C84"/>
    <w:rsid w:val="344F3C87"/>
    <w:rsid w:val="380A7F24"/>
    <w:rsid w:val="388F0AF6"/>
    <w:rsid w:val="38B843BA"/>
    <w:rsid w:val="3BB865B6"/>
    <w:rsid w:val="3BE253E0"/>
    <w:rsid w:val="3CB364FA"/>
    <w:rsid w:val="3FBC3F52"/>
    <w:rsid w:val="415070A3"/>
    <w:rsid w:val="42621029"/>
    <w:rsid w:val="46761547"/>
    <w:rsid w:val="470E352E"/>
    <w:rsid w:val="4883440E"/>
    <w:rsid w:val="48A6207B"/>
    <w:rsid w:val="4A2D63C1"/>
    <w:rsid w:val="4B0235C9"/>
    <w:rsid w:val="4CFB4554"/>
    <w:rsid w:val="4EBD5F65"/>
    <w:rsid w:val="52262073"/>
    <w:rsid w:val="5287044A"/>
    <w:rsid w:val="5587107B"/>
    <w:rsid w:val="56725887"/>
    <w:rsid w:val="5F337B7D"/>
    <w:rsid w:val="5FCF6D26"/>
    <w:rsid w:val="5FDB59F9"/>
    <w:rsid w:val="623936FD"/>
    <w:rsid w:val="633839B4"/>
    <w:rsid w:val="64D4770D"/>
    <w:rsid w:val="64DB0A9B"/>
    <w:rsid w:val="651915C4"/>
    <w:rsid w:val="66B5531C"/>
    <w:rsid w:val="66C119C6"/>
    <w:rsid w:val="69F00D16"/>
    <w:rsid w:val="6AFD4E20"/>
    <w:rsid w:val="6B785296"/>
    <w:rsid w:val="71BB5EDC"/>
    <w:rsid w:val="72C2773E"/>
    <w:rsid w:val="789E20B4"/>
    <w:rsid w:val="7C765821"/>
    <w:rsid w:val="7DA41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8EBD0"/>
  <w15:docId w15:val="{148AE7EB-D473-4A47-A8E4-7BDC8585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uiPriority w:val="99"/>
    <w:qFormat/>
    <w:pPr>
      <w:spacing w:before="100" w:beforeAutospacing="1" w:after="100" w:afterAutospacing="1"/>
    </w:pPr>
    <w:rPr>
      <w:rFonts w:ascii="宋体" w:eastAsia="宋体" w:hAnsi="宋体" w:cs="宋体"/>
      <w:sz w:val="24"/>
      <w:szCs w:val="24"/>
    </w:rPr>
  </w:style>
  <w:style w:type="character" w:customStyle="1" w:styleId="a4">
    <w:name w:val="页脚 字符"/>
    <w:link w:val="a3"/>
    <w:uiPriority w:val="99"/>
    <w:qFormat/>
    <w:rPr>
      <w:sz w:val="18"/>
      <w:szCs w:val="18"/>
    </w:rPr>
  </w:style>
  <w:style w:type="character" w:customStyle="1" w:styleId="a6">
    <w:name w:val="页眉 字符"/>
    <w:link w:val="a5"/>
    <w:uiPriority w:val="99"/>
    <w:qFormat/>
    <w:rPr>
      <w:sz w:val="18"/>
      <w:szCs w:val="18"/>
    </w:rPr>
  </w:style>
  <w:style w:type="character" w:customStyle="1" w:styleId="1">
    <w:name w:val="页眉 字符1"/>
    <w:basedOn w:val="a0"/>
    <w:uiPriority w:val="99"/>
    <w:semiHidden/>
    <w:qFormat/>
    <w:rPr>
      <w:sz w:val="18"/>
      <w:szCs w:val="18"/>
    </w:rPr>
  </w:style>
  <w:style w:type="character" w:customStyle="1" w:styleId="10">
    <w:name w:val="页脚 字符1"/>
    <w:basedOn w:val="a0"/>
    <w:uiPriority w:val="99"/>
    <w:semiHidden/>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 Yang</dc:creator>
  <cp:lastModifiedBy>Yang Shen</cp:lastModifiedBy>
  <cp:revision>11</cp:revision>
  <dcterms:created xsi:type="dcterms:W3CDTF">2022-03-01T08:18:00Z</dcterms:created>
  <dcterms:modified xsi:type="dcterms:W3CDTF">2022-12-14T08:02:00Z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149439B9FB7045D0B8262EF5BC799ACB</vt:lpwstr>
  </property>
</Properties>
</file>